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00CE9" w:rsidRPr="00C04263" w:rsidRDefault="00776BA7" w:rsidP="00900CE9">
      <w:pPr>
        <w:spacing w:after="0"/>
      </w:pPr>
      <w:r>
        <w:rPr>
          <w:noProof/>
          <w:lang w:eastAsia="en-US"/>
        </w:rPr>
        <mc:AlternateContent>
          <mc:Choice Requires="wps">
            <w:drawing>
              <wp:anchor distT="0" distB="0" distL="114300" distR="114300" simplePos="0" relativeHeight="251661312" behindDoc="0" locked="0" layoutInCell="1" allowOverlap="1" wp14:anchorId="4E1B06AA" wp14:editId="7DDB899C">
                <wp:simplePos x="0" y="0"/>
                <wp:positionH relativeFrom="column">
                  <wp:posOffset>847725</wp:posOffset>
                </wp:positionH>
                <wp:positionV relativeFrom="paragraph">
                  <wp:posOffset>0</wp:posOffset>
                </wp:positionV>
                <wp:extent cx="4533900" cy="571500"/>
                <wp:effectExtent l="0" t="0" r="0" b="0"/>
                <wp:wrapTight wrapText="bothSides">
                  <wp:wrapPolygon edited="0">
                    <wp:start x="272" y="2160"/>
                    <wp:lineTo x="272" y="18720"/>
                    <wp:lineTo x="21237" y="18720"/>
                    <wp:lineTo x="21237" y="2160"/>
                    <wp:lineTo x="272" y="216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571500"/>
                        </a:xfrm>
                        <a:prstGeom prst="rect">
                          <a:avLst/>
                        </a:prstGeom>
                        <a:noFill/>
                        <a:ln w="9525">
                          <a:noFill/>
                          <a:miter lim="800000"/>
                          <a:headEnd/>
                          <a:tailEnd/>
                        </a:ln>
                        <a:extLst>
                          <a:ext uri="{909E8E84-426E-40dd-AFC4-6F175D3DCCD1}">
                            <a14:hiddenFill xmlns:cx="http://schemas.microsoft.com/office/drawing/2014/chartex" xmlns:cx1="http://schemas.microsoft.com/office/drawing/2015/9/8/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rsidR="00900CE9" w:rsidRPr="005F1FED" w:rsidRDefault="00900CE9" w:rsidP="00900CE9">
                            <w:pPr>
                              <w:spacing w:after="0"/>
                              <w:rPr>
                                <w:sz w:val="32"/>
                                <w:szCs w:val="32"/>
                              </w:rPr>
                            </w:pPr>
                            <w:r w:rsidRPr="005F1FED">
                              <w:rPr>
                                <w:sz w:val="32"/>
                                <w:szCs w:val="32"/>
                              </w:rPr>
                              <w:t>Internship &amp; Career Services</w:t>
                            </w:r>
                          </w:p>
                          <w:p w:rsidR="00900CE9" w:rsidRPr="005F1FED" w:rsidRDefault="00900CE9" w:rsidP="00900CE9">
                            <w:pPr>
                              <w:spacing w:after="0"/>
                              <w:rPr>
                                <w:sz w:val="20"/>
                                <w:szCs w:val="20"/>
                              </w:rPr>
                            </w:pPr>
                            <w:r w:rsidRPr="005F1FED">
                              <w:rPr>
                                <w:sz w:val="20"/>
                                <w:szCs w:val="20"/>
                              </w:rPr>
                              <w:t>129 Manwaring Center</w:t>
                            </w:r>
                            <w:r>
                              <w:rPr>
                                <w:sz w:val="20"/>
                                <w:szCs w:val="20"/>
                              </w:rPr>
                              <w:t xml:space="preserve"> </w:t>
                            </w:r>
                            <w:r w:rsidRPr="005F1FED">
                              <w:rPr>
                                <w:sz w:val="20"/>
                                <w:szCs w:val="20"/>
                              </w:rPr>
                              <w:t xml:space="preserve"> </w:t>
                            </w:r>
                            <w:r>
                              <w:rPr>
                                <w:rFonts w:ascii="Vrinda" w:hAnsi="Vrinda" w:cs="Vrinda"/>
                                <w:sz w:val="20"/>
                                <w:szCs w:val="20"/>
                              </w:rPr>
                              <w:t xml:space="preserve">• </w:t>
                            </w:r>
                            <w:r w:rsidRPr="005F1FED">
                              <w:rPr>
                                <w:sz w:val="20"/>
                                <w:szCs w:val="20"/>
                              </w:rPr>
                              <w:t>Rexburg, ID</w:t>
                            </w:r>
                            <w:r>
                              <w:rPr>
                                <w:sz w:val="20"/>
                                <w:szCs w:val="20"/>
                              </w:rPr>
                              <w:t xml:space="preserve"> </w:t>
                            </w:r>
                            <w:r w:rsidRPr="005F1FED">
                              <w:rPr>
                                <w:sz w:val="20"/>
                                <w:szCs w:val="20"/>
                              </w:rPr>
                              <w:t xml:space="preserve"> </w:t>
                            </w:r>
                            <w:r>
                              <w:rPr>
                                <w:rFonts w:ascii="Vrinda" w:hAnsi="Vrinda" w:cs="Vrinda"/>
                                <w:sz w:val="20"/>
                                <w:szCs w:val="20"/>
                              </w:rPr>
                              <w:t xml:space="preserve">• </w:t>
                            </w:r>
                            <w:r w:rsidR="00542C1D">
                              <w:rPr>
                                <w:sz w:val="20"/>
                                <w:szCs w:val="20"/>
                              </w:rPr>
                              <w:t>83460-0765</w:t>
                            </w:r>
                            <w:r>
                              <w:rPr>
                                <w:sz w:val="20"/>
                                <w:szCs w:val="20"/>
                              </w:rPr>
                              <w:t xml:space="preserve"> </w:t>
                            </w:r>
                            <w:r w:rsidRPr="005F1FED">
                              <w:rPr>
                                <w:sz w:val="20"/>
                                <w:szCs w:val="20"/>
                              </w:rPr>
                              <w:t xml:space="preserve"> </w:t>
                            </w:r>
                            <w:r>
                              <w:rPr>
                                <w:rFonts w:ascii="Vrinda" w:hAnsi="Vrinda" w:cs="Vrinda"/>
                                <w:sz w:val="20"/>
                                <w:szCs w:val="20"/>
                              </w:rPr>
                              <w:t xml:space="preserve">• </w:t>
                            </w:r>
                            <w:r w:rsidR="00776BA7">
                              <w:rPr>
                                <w:sz w:val="20"/>
                                <w:szCs w:val="20"/>
                              </w:rPr>
                              <w:t>Phone: (208) 496-9801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E1B06AA" id="_x0000_t202" coordsize="21600,21600" o:spt="202" path="m,l,21600r21600,l21600,xe">
                <v:stroke joinstyle="miter"/>
                <v:path gradientshapeok="t" o:connecttype="rect"/>
              </v:shapetype>
              <v:shape id="Text Box 3" o:spid="_x0000_s1026" type="#_x0000_t202" style="position:absolute;margin-left:66.75pt;margin-top:0;width:35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" filled="f" stroked="f">
                <v:textbox inset=",7.2pt,,7.2pt">
                  <w:txbxContent>
                    <w:p w:rsidR="00900CE9" w:rsidRPr="005F1FED" w:rsidRDefault="00900CE9" w:rsidP="00900CE9">
                      <w:pPr>
                        <w:spacing w:after="0"/>
                        <w:rPr>
                          <w:sz w:val="32"/>
                          <w:szCs w:val="32"/>
                        </w:rPr>
                      </w:pPr>
                      <w:r w:rsidRPr="005F1FED">
                        <w:rPr>
                          <w:sz w:val="32"/>
                          <w:szCs w:val="32"/>
                        </w:rPr>
                        <w:t>Internship &amp; Career Services</w:t>
                      </w:r>
                    </w:p>
                    <w:p w:rsidR="00900CE9" w:rsidRPr="005F1FED" w:rsidRDefault="00900CE9" w:rsidP="00900CE9">
                      <w:pPr>
                        <w:spacing w:after="0"/>
                        <w:rPr>
                          <w:sz w:val="20"/>
                          <w:szCs w:val="20"/>
                        </w:rPr>
                      </w:pPr>
                      <w:r w:rsidRPr="005F1FED">
                        <w:rPr>
                          <w:sz w:val="20"/>
                          <w:szCs w:val="20"/>
                        </w:rPr>
                        <w:t>129 Manwaring Center</w:t>
                      </w:r>
                      <w:r>
                        <w:rPr>
                          <w:sz w:val="20"/>
                          <w:szCs w:val="20"/>
                        </w:rPr>
                        <w:t xml:space="preserve"> </w:t>
                      </w:r>
                      <w:r w:rsidRPr="005F1FED">
                        <w:rPr>
                          <w:sz w:val="20"/>
                          <w:szCs w:val="20"/>
                        </w:rPr>
                        <w:t xml:space="preserve"> </w:t>
                      </w:r>
                      <w:r>
                        <w:rPr>
                          <w:rFonts w:ascii="Vrinda" w:hAnsi="Vrinda" w:cs="Vrinda"/>
                          <w:sz w:val="20"/>
                          <w:szCs w:val="20"/>
                        </w:rPr>
                        <w:t xml:space="preserve">• </w:t>
                      </w:r>
                      <w:r w:rsidRPr="005F1FED">
                        <w:rPr>
                          <w:sz w:val="20"/>
                          <w:szCs w:val="20"/>
                        </w:rPr>
                        <w:t>Rexburg, ID</w:t>
                      </w:r>
                      <w:r>
                        <w:rPr>
                          <w:sz w:val="20"/>
                          <w:szCs w:val="20"/>
                        </w:rPr>
                        <w:t xml:space="preserve"> </w:t>
                      </w:r>
                      <w:r w:rsidRPr="005F1FED">
                        <w:rPr>
                          <w:sz w:val="20"/>
                          <w:szCs w:val="20"/>
                        </w:rPr>
                        <w:t xml:space="preserve"> </w:t>
                      </w:r>
                      <w:r>
                        <w:rPr>
                          <w:rFonts w:ascii="Vrinda" w:hAnsi="Vrinda" w:cs="Vrinda"/>
                          <w:sz w:val="20"/>
                          <w:szCs w:val="20"/>
                        </w:rPr>
                        <w:t xml:space="preserve">• </w:t>
                      </w:r>
                      <w:r w:rsidR="00542C1D">
                        <w:rPr>
                          <w:sz w:val="20"/>
                          <w:szCs w:val="20"/>
                        </w:rPr>
                        <w:t>83460-0765</w:t>
                      </w:r>
                      <w:r>
                        <w:rPr>
                          <w:sz w:val="20"/>
                          <w:szCs w:val="20"/>
                        </w:rPr>
                        <w:t xml:space="preserve"> </w:t>
                      </w:r>
                      <w:r w:rsidRPr="005F1FED">
                        <w:rPr>
                          <w:sz w:val="20"/>
                          <w:szCs w:val="20"/>
                        </w:rPr>
                        <w:t xml:space="preserve"> </w:t>
                      </w:r>
                      <w:r>
                        <w:rPr>
                          <w:rFonts w:ascii="Vrinda" w:hAnsi="Vrinda" w:cs="Vrinda"/>
                          <w:sz w:val="20"/>
                          <w:szCs w:val="20"/>
                        </w:rPr>
                        <w:t xml:space="preserve">• </w:t>
                      </w:r>
                      <w:r w:rsidR="00776BA7">
                        <w:rPr>
                          <w:sz w:val="20"/>
                          <w:szCs w:val="20"/>
                        </w:rPr>
                        <w:t>Phone: (208) 496-9801</w:t>
                      </w:r>
                    </w:p>
                  </w:txbxContent>
                </v:textbox>
                <w10:wrap type="tight"/>
              </v:shape>
            </w:pict>
          </mc:Fallback>
        </mc:AlternateContent>
      </w:r>
      <w:r w:rsidR="00900CE9" w:rsidRPr="00705CB6">
        <w:rPr>
          <w:noProof/>
          <w:color w:val="0070C0"/>
          <w:lang w:eastAsia="en-US"/>
        </w:rPr>
        <w:drawing>
          <wp:anchor distT="0" distB="0" distL="114300" distR="114300" simplePos="0" relativeHeight="251662336" behindDoc="0" locked="0" layoutInCell="1" allowOverlap="0" wp14:anchorId="49C792D7" wp14:editId="08592816">
            <wp:simplePos x="0" y="0"/>
            <wp:positionH relativeFrom="margin">
              <wp:posOffset>42530</wp:posOffset>
            </wp:positionH>
            <wp:positionV relativeFrom="margin">
              <wp:posOffset>8211</wp:posOffset>
            </wp:positionV>
            <wp:extent cx="822960" cy="690880"/>
            <wp:effectExtent l="0" t="0" r="0" b="0"/>
            <wp:wrapNone/>
            <wp:docPr id="1" name="Picture 1" descr="Description: University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University Communicati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9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C23" w:rsidRDefault="00612C23"/>
    <w:p w:rsidR="004A6E19" w:rsidRDefault="004A6E19" w:rsidP="004A6E19">
      <w:pPr>
        <w:spacing w:after="0"/>
        <w:jc w:val="center"/>
        <w:rPr>
          <w:rFonts w:ascii="Times New Roman" w:hAnsi="Times New Roman"/>
          <w:b/>
          <w:sz w:val="28"/>
        </w:rPr>
      </w:pPr>
    </w:p>
    <w:p w:rsidR="004A6E19" w:rsidRDefault="004A6E19" w:rsidP="004A6E19">
      <w:pPr>
        <w:spacing w:after="0"/>
        <w:jc w:val="center"/>
        <w:rPr>
          <w:rFonts w:ascii="Times New Roman" w:hAnsi="Times New Roman"/>
          <w:b/>
          <w:sz w:val="28"/>
        </w:rPr>
      </w:pPr>
    </w:p>
    <w:p w:rsidR="004A6E19" w:rsidRPr="00EA7D8A" w:rsidRDefault="004A6E19" w:rsidP="004A6E19">
      <w:pPr>
        <w:spacing w:after="0"/>
        <w:jc w:val="center"/>
        <w:rPr>
          <w:rFonts w:ascii="Times New Roman" w:hAnsi="Times New Roman"/>
          <w:b/>
          <w:sz w:val="28"/>
        </w:rPr>
      </w:pPr>
      <w:r w:rsidRPr="00EA7D8A">
        <w:rPr>
          <w:rFonts w:ascii="Times New Roman" w:hAnsi="Times New Roman"/>
          <w:b/>
          <w:sz w:val="28"/>
        </w:rPr>
        <w:t>Student Guidelines for Exceptions Documentation</w:t>
      </w:r>
    </w:p>
    <w:p w:rsidR="004A6E19" w:rsidRPr="00EA7D8A" w:rsidRDefault="004A6E19" w:rsidP="004A6E19">
      <w:pPr>
        <w:jc w:val="center"/>
        <w:rPr>
          <w:rFonts w:ascii="Times New Roman" w:hAnsi="Times New Roman"/>
          <w:b/>
          <w:sz w:val="28"/>
        </w:rPr>
      </w:pPr>
      <w:r w:rsidRPr="00EA7D8A">
        <w:rPr>
          <w:rFonts w:ascii="Times New Roman" w:hAnsi="Times New Roman"/>
          <w:b/>
          <w:sz w:val="28"/>
        </w:rPr>
        <w:t>President’s Council Exception for International Internship</w:t>
      </w:r>
    </w:p>
    <w:p w:rsidR="004A6E19" w:rsidRPr="004A6E19" w:rsidRDefault="004A6E19" w:rsidP="004A6E19">
      <w:pPr>
        <w:rPr>
          <w:rFonts w:ascii="Times New Roman" w:hAnsi="Times New Roman"/>
          <w:sz w:val="22"/>
          <w:szCs w:val="22"/>
        </w:rPr>
      </w:pPr>
      <w:r w:rsidRPr="004A6E19">
        <w:rPr>
          <w:rFonts w:ascii="Times New Roman" w:hAnsi="Times New Roman"/>
          <w:sz w:val="22"/>
          <w:szCs w:val="22"/>
        </w:rPr>
        <w:t xml:space="preserve">These guidelines must be followed when submitting documents for an internship exception. All documents should be written in essay format. </w:t>
      </w:r>
    </w:p>
    <w:p w:rsidR="004A6E19" w:rsidRPr="004A6E19" w:rsidRDefault="004A6E19" w:rsidP="004A6E19">
      <w:pPr>
        <w:rPr>
          <w:rFonts w:ascii="Times New Roman" w:hAnsi="Times New Roman"/>
          <w:sz w:val="22"/>
          <w:szCs w:val="22"/>
        </w:rPr>
      </w:pPr>
      <w:r w:rsidRPr="004A6E19">
        <w:rPr>
          <w:rFonts w:ascii="Times New Roman" w:hAnsi="Times New Roman"/>
          <w:b/>
          <w:sz w:val="22"/>
          <w:szCs w:val="22"/>
        </w:rPr>
        <w:t>Please note:</w:t>
      </w:r>
      <w:r w:rsidRPr="004A6E19">
        <w:rPr>
          <w:rFonts w:ascii="Times New Roman" w:hAnsi="Times New Roman"/>
          <w:sz w:val="22"/>
          <w:szCs w:val="22"/>
        </w:rPr>
        <w:t xml:space="preserve"> International internships require special handling due to potential risks associated with travel/living outside the U.S. Please be aware that this process can take a few weeks. Any expenditures made prior to final approval and authorization for credit may be at risk in the event that your internship is denied. You are encouraged to research travel restrictions for any potential internship location you are considering by visiting </w:t>
      </w:r>
      <w:hyperlink r:id="rId6" w:history="1">
        <w:r w:rsidRPr="004A6E19">
          <w:rPr>
            <w:rStyle w:val="Hyperlink"/>
            <w:rFonts w:ascii="Times New Roman" w:hAnsi="Times New Roman"/>
            <w:sz w:val="22"/>
            <w:szCs w:val="22"/>
          </w:rPr>
          <w:t>http://travel.state.gov/content/travel/en.html</w:t>
        </w:r>
      </w:hyperlink>
      <w:r w:rsidRPr="004A6E19">
        <w:rPr>
          <w:rFonts w:ascii="Times New Roman" w:hAnsi="Times New Roman"/>
          <w:sz w:val="22"/>
          <w:szCs w:val="22"/>
        </w:rPr>
        <w:t xml:space="preserve"> or </w:t>
      </w:r>
      <w:hyperlink r:id="rId7" w:history="1">
        <w:r w:rsidRPr="004A6E19">
          <w:rPr>
            <w:rStyle w:val="Hyperlink"/>
            <w:rFonts w:ascii="Times New Roman" w:hAnsi="Times New Roman"/>
            <w:sz w:val="22"/>
            <w:szCs w:val="22"/>
          </w:rPr>
          <w:t>http://travelsmart.byu.edu/content/brigham-young-university-international-travel-policy-travel-restrictions-list</w:t>
        </w:r>
      </w:hyperlink>
      <w:r w:rsidRPr="004A6E19">
        <w:rPr>
          <w:rFonts w:ascii="Times New Roman" w:hAnsi="Times New Roman"/>
          <w:sz w:val="22"/>
          <w:szCs w:val="22"/>
        </w:rPr>
        <w:tab/>
        <w:t>.</w:t>
      </w:r>
    </w:p>
    <w:p w:rsidR="004A6E19" w:rsidRPr="004A6E19" w:rsidRDefault="004A6E19" w:rsidP="004A6E19">
      <w:pPr>
        <w:rPr>
          <w:rFonts w:ascii="Times New Roman" w:hAnsi="Times New Roman"/>
          <w:b/>
          <w:sz w:val="22"/>
          <w:szCs w:val="22"/>
        </w:rPr>
      </w:pPr>
      <w:r w:rsidRPr="004A6E19">
        <w:rPr>
          <w:rFonts w:ascii="Times New Roman" w:hAnsi="Times New Roman"/>
          <w:b/>
          <w:sz w:val="22"/>
          <w:szCs w:val="22"/>
        </w:rPr>
        <w:t xml:space="preserve"> The Following two items must be submitted before your internship will be approved for registration: </w:t>
      </w:r>
    </w:p>
    <w:p w:rsidR="004A6E19" w:rsidRPr="004A6E19" w:rsidRDefault="004A6E19" w:rsidP="004A6E19">
      <w:pPr>
        <w:spacing w:after="0"/>
        <w:rPr>
          <w:rFonts w:ascii="Times New Roman" w:hAnsi="Times New Roman"/>
          <w:sz w:val="22"/>
          <w:szCs w:val="22"/>
        </w:rPr>
      </w:pPr>
      <w:r w:rsidRPr="004A6E19">
        <w:rPr>
          <w:rFonts w:ascii="Times New Roman" w:hAnsi="Times New Roman"/>
          <w:b/>
          <w:sz w:val="22"/>
          <w:szCs w:val="22"/>
          <w:u w:val="single"/>
        </w:rPr>
        <w:t xml:space="preserve">PROOF OF INSURANCE </w:t>
      </w:r>
      <w:r w:rsidRPr="004A6E19">
        <w:rPr>
          <w:rFonts w:ascii="Times New Roman" w:hAnsi="Times New Roman"/>
          <w:sz w:val="22"/>
          <w:szCs w:val="22"/>
        </w:rPr>
        <w:t xml:space="preserve">– </w:t>
      </w:r>
    </w:p>
    <w:p w:rsidR="004A6E19" w:rsidRPr="004A6E19" w:rsidRDefault="004A6E19" w:rsidP="004A6E19">
      <w:pPr>
        <w:pStyle w:val="ListParagraph"/>
        <w:numPr>
          <w:ilvl w:val="0"/>
          <w:numId w:val="3"/>
        </w:numPr>
        <w:rPr>
          <w:rFonts w:ascii="Times New Roman" w:hAnsi="Times New Roman" w:cs="Times New Roman"/>
        </w:rPr>
      </w:pPr>
      <w:r w:rsidRPr="004A6E19">
        <w:rPr>
          <w:rFonts w:ascii="Times New Roman" w:hAnsi="Times New Roman" w:cs="Times New Roman"/>
        </w:rPr>
        <w:t xml:space="preserve">You must complete and sign the “Acknowledgement of International Health Insurance” form and submit it with your request. Please find this form at </w:t>
      </w:r>
      <w:hyperlink r:id="rId8" w:tooltip="International Internship Insurance Form" w:history="1">
        <w:r w:rsidRPr="004A6E19">
          <w:rPr>
            <w:rStyle w:val="Hyperlink"/>
            <w:rFonts w:ascii="Times New Roman" w:hAnsi="Times New Roman" w:cs="Times New Roman"/>
            <w:color w:val="056CB6"/>
            <w:spacing w:val="5"/>
            <w:bdr w:val="none" w:sz="0" w:space="0" w:color="auto" w:frame="1"/>
            <w:shd w:val="clear" w:color="auto" w:fill="FFFFFF"/>
          </w:rPr>
          <w:t>International Internship Insurance Form</w:t>
        </w:r>
      </w:hyperlink>
      <w:r w:rsidRPr="004A6E19">
        <w:rPr>
          <w:rFonts w:ascii="Times New Roman" w:hAnsi="Times New Roman" w:cs="Times New Roman"/>
        </w:rPr>
        <w:t>.</w:t>
      </w:r>
    </w:p>
    <w:p w:rsidR="004A6E19" w:rsidRPr="004A6E19" w:rsidRDefault="004A6E19" w:rsidP="004A6E19">
      <w:pPr>
        <w:pStyle w:val="ListParagraph"/>
        <w:numPr>
          <w:ilvl w:val="0"/>
          <w:numId w:val="3"/>
        </w:numPr>
        <w:rPr>
          <w:rFonts w:ascii="Times New Roman" w:hAnsi="Times New Roman" w:cs="Times New Roman"/>
        </w:rPr>
      </w:pPr>
      <w:r w:rsidRPr="004A6E19">
        <w:rPr>
          <w:rFonts w:ascii="Times New Roman" w:hAnsi="Times New Roman" w:cs="Times New Roman"/>
        </w:rPr>
        <w:t>If your internship is approved you must a</w:t>
      </w:r>
      <w:r w:rsidR="00012E5C">
        <w:rPr>
          <w:rFonts w:ascii="Times New Roman" w:hAnsi="Times New Roman" w:cs="Times New Roman"/>
        </w:rPr>
        <w:t xml:space="preserve">lso purchase </w:t>
      </w:r>
      <w:proofErr w:type="spellStart"/>
      <w:r w:rsidR="00012E5C">
        <w:rPr>
          <w:rFonts w:ascii="Times New Roman" w:hAnsi="Times New Roman" w:cs="Times New Roman"/>
        </w:rPr>
        <w:t>GeoBlue</w:t>
      </w:r>
      <w:proofErr w:type="spellEnd"/>
      <w:r w:rsidR="00012E5C">
        <w:rPr>
          <w:rFonts w:ascii="Times New Roman" w:hAnsi="Times New Roman" w:cs="Times New Roman"/>
        </w:rPr>
        <w:t xml:space="preserve"> Insurance for international travel</w:t>
      </w:r>
      <w:r w:rsidRPr="004A6E19">
        <w:rPr>
          <w:rFonts w:ascii="Times New Roman" w:hAnsi="Times New Roman" w:cs="Times New Roman"/>
        </w:rPr>
        <w:t xml:space="preserve">.  Contact </w:t>
      </w:r>
      <w:r w:rsidR="00A3040D">
        <w:rPr>
          <w:rFonts w:ascii="Times New Roman" w:hAnsi="Times New Roman" w:cs="Times New Roman"/>
        </w:rPr>
        <w:t>Travel Admin</w:t>
      </w:r>
      <w:r>
        <w:rPr>
          <w:rFonts w:ascii="Times New Roman" w:hAnsi="Times New Roman" w:cs="Times New Roman"/>
        </w:rPr>
        <w:t xml:space="preserve"> (208 496-1974</w:t>
      </w:r>
      <w:r w:rsidRPr="004A6E19">
        <w:rPr>
          <w:rFonts w:ascii="Times New Roman" w:hAnsi="Times New Roman" w:cs="Times New Roman"/>
        </w:rPr>
        <w:t xml:space="preserve">) to enroll, </w:t>
      </w:r>
      <w:r w:rsidR="00012E5C" w:rsidRPr="004A6E19">
        <w:rPr>
          <w:rFonts w:ascii="Times New Roman" w:hAnsi="Times New Roman" w:cs="Times New Roman"/>
        </w:rPr>
        <w:t>then</w:t>
      </w:r>
      <w:r w:rsidRPr="004A6E19">
        <w:rPr>
          <w:rFonts w:ascii="Times New Roman" w:hAnsi="Times New Roman" w:cs="Times New Roman"/>
        </w:rPr>
        <w:t xml:space="preserve"> submit your enrollment document to us for confirmation.</w:t>
      </w:r>
      <w:r w:rsidR="00012E5C">
        <w:rPr>
          <w:rFonts w:ascii="Times New Roman" w:hAnsi="Times New Roman" w:cs="Times New Roman"/>
        </w:rPr>
        <w:t xml:space="preserve"> (If you </w:t>
      </w:r>
      <w:r w:rsidR="00C70A2F">
        <w:rPr>
          <w:rFonts w:ascii="Times New Roman" w:hAnsi="Times New Roman" w:cs="Times New Roman"/>
        </w:rPr>
        <w:t xml:space="preserve">are </w:t>
      </w:r>
      <w:r w:rsidR="00012E5C">
        <w:rPr>
          <w:rFonts w:ascii="Times New Roman" w:hAnsi="Times New Roman" w:cs="Times New Roman"/>
        </w:rPr>
        <w:t xml:space="preserve">from the country you are interning in you will not need to purchase the </w:t>
      </w:r>
      <w:proofErr w:type="spellStart"/>
      <w:r w:rsidR="00012E5C">
        <w:rPr>
          <w:rFonts w:ascii="Times New Roman" w:hAnsi="Times New Roman" w:cs="Times New Roman"/>
        </w:rPr>
        <w:t>GeoBlue</w:t>
      </w:r>
      <w:proofErr w:type="spellEnd"/>
      <w:r w:rsidR="00012E5C">
        <w:rPr>
          <w:rFonts w:ascii="Times New Roman" w:hAnsi="Times New Roman" w:cs="Times New Roman"/>
        </w:rPr>
        <w:t xml:space="preserve"> insurance.)</w:t>
      </w:r>
    </w:p>
    <w:p w:rsidR="004A6E19" w:rsidRPr="004A6E19" w:rsidRDefault="004A6E19" w:rsidP="004A6E19">
      <w:pPr>
        <w:pStyle w:val="ListParagraph"/>
        <w:rPr>
          <w:rFonts w:ascii="Times New Roman" w:hAnsi="Times New Roman" w:cs="Times New Roman"/>
        </w:rPr>
      </w:pPr>
    </w:p>
    <w:p w:rsidR="004A6E19" w:rsidRPr="004A6E19" w:rsidRDefault="004A6E19" w:rsidP="004A6E19">
      <w:pPr>
        <w:spacing w:after="0"/>
        <w:rPr>
          <w:rFonts w:ascii="Times New Roman" w:hAnsi="Times New Roman"/>
          <w:b/>
          <w:sz w:val="22"/>
          <w:szCs w:val="22"/>
          <w:u w:val="single"/>
        </w:rPr>
      </w:pPr>
      <w:r w:rsidRPr="004A6E19">
        <w:rPr>
          <w:rFonts w:ascii="Times New Roman" w:hAnsi="Times New Roman"/>
          <w:b/>
          <w:sz w:val="22"/>
          <w:szCs w:val="22"/>
          <w:u w:val="single"/>
        </w:rPr>
        <w:t>REQUEST LETTER – Requirements &amp; Guidelines</w:t>
      </w:r>
    </w:p>
    <w:p w:rsidR="004A6E19" w:rsidRPr="004A6E19" w:rsidRDefault="004A6E19" w:rsidP="004A6E19">
      <w:pPr>
        <w:spacing w:after="0"/>
        <w:rPr>
          <w:rFonts w:ascii="Times New Roman" w:hAnsi="Times New Roman"/>
          <w:sz w:val="22"/>
          <w:szCs w:val="22"/>
        </w:rPr>
      </w:pPr>
      <w:r w:rsidRPr="004A6E19">
        <w:rPr>
          <w:rFonts w:ascii="Times New Roman" w:hAnsi="Times New Roman"/>
          <w:sz w:val="22"/>
          <w:szCs w:val="22"/>
        </w:rPr>
        <w:t xml:space="preserve">This letter should be submitted with or shortly after your internship form.  Address your letter to </w:t>
      </w:r>
      <w:r w:rsidRPr="004A6E19">
        <w:rPr>
          <w:rFonts w:ascii="Times New Roman" w:hAnsi="Times New Roman"/>
          <w:sz w:val="22"/>
          <w:szCs w:val="22"/>
          <w:u w:val="single"/>
        </w:rPr>
        <w:t>Internship &amp; Career Services.</w:t>
      </w:r>
      <w:r w:rsidRPr="004A6E19">
        <w:rPr>
          <w:rFonts w:ascii="Times New Roman" w:hAnsi="Times New Roman"/>
          <w:sz w:val="22"/>
          <w:szCs w:val="22"/>
        </w:rPr>
        <w:t xml:space="preserve">  Include the following information:</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Company/Organization for which you’ll be interning</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 xml:space="preserve">Name and contact information of on-site supervisor </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Internship location (city, country)</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Dates of travel</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Costs of travel, lodging, fees for</w:t>
      </w:r>
      <w:r w:rsidR="00197BE8">
        <w:rPr>
          <w:rFonts w:ascii="Times New Roman" w:hAnsi="Times New Roman" w:cs="Times New Roman"/>
        </w:rPr>
        <w:t xml:space="preserve"> program, travel documents and how you plan to pay these expenses </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How you found the position</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How many hours you will be working/work schedule</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Benefits of the internship</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How the internship meets your educational goals</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How the internship enhances your employability after graduation</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Who you will be traveling with (to the location, and during your stay)</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What you will do in your free time while there</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Any additional travel you will be doing during your internship (this must receive separate advance approval)</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Brief outline of previous international travel experience(s)</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Housing arrangements</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Language requirements and your fluency</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Logistics of church attendance (chapels/Branches/wards nearby? Church leaders contacted?)</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Name and relationship of anyone you know who lives there</w:t>
      </w:r>
    </w:p>
    <w:p w:rsidR="004A6E19" w:rsidRPr="004A6E19" w:rsidRDefault="004A6E19" w:rsidP="004A6E19">
      <w:pPr>
        <w:pStyle w:val="ListParagraph"/>
        <w:numPr>
          <w:ilvl w:val="0"/>
          <w:numId w:val="2"/>
        </w:numPr>
        <w:rPr>
          <w:rFonts w:ascii="Times New Roman" w:hAnsi="Times New Roman" w:cs="Times New Roman"/>
          <w:b/>
        </w:rPr>
      </w:pPr>
      <w:r w:rsidRPr="004A6E19">
        <w:rPr>
          <w:rFonts w:ascii="Times New Roman" w:hAnsi="Times New Roman" w:cs="Times New Roman"/>
        </w:rPr>
        <w:t>Are your parents aware and supportive of your plans to travel internationally?</w:t>
      </w:r>
    </w:p>
    <w:p w:rsidR="00F126BA" w:rsidRPr="004A6E19" w:rsidRDefault="004A6E19" w:rsidP="004A6E19">
      <w:pPr>
        <w:rPr>
          <w:sz w:val="22"/>
          <w:szCs w:val="22"/>
        </w:rPr>
      </w:pPr>
      <w:r w:rsidRPr="004A6E19">
        <w:rPr>
          <w:rFonts w:ascii="Times New Roman" w:hAnsi="Times New Roman"/>
          <w:sz w:val="22"/>
          <w:szCs w:val="22"/>
        </w:rPr>
        <w:t>Please include as much information as possible to help us understand the nature of your internship, travel experiences and plans.  You may be asked to meet with the Academic Vice President regarding your request.</w:t>
      </w:r>
    </w:p>
    <w:sectPr w:rsidR="00F126BA" w:rsidRPr="004A6E19" w:rsidSect="004A6E19">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A2336"/>
    <w:multiLevelType w:val="hybridMultilevel"/>
    <w:tmpl w:val="FDEA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061F9"/>
    <w:multiLevelType w:val="hybridMultilevel"/>
    <w:tmpl w:val="13E8E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878D4"/>
    <w:multiLevelType w:val="hybridMultilevel"/>
    <w:tmpl w:val="702E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E9"/>
    <w:rsid w:val="00012E5C"/>
    <w:rsid w:val="000973A4"/>
    <w:rsid w:val="00197BE8"/>
    <w:rsid w:val="002135E9"/>
    <w:rsid w:val="002219C8"/>
    <w:rsid w:val="002779D5"/>
    <w:rsid w:val="00280408"/>
    <w:rsid w:val="00314E20"/>
    <w:rsid w:val="003542E4"/>
    <w:rsid w:val="004A6E19"/>
    <w:rsid w:val="00542C1D"/>
    <w:rsid w:val="00565BA4"/>
    <w:rsid w:val="00612C23"/>
    <w:rsid w:val="00705CB6"/>
    <w:rsid w:val="00713575"/>
    <w:rsid w:val="00776BA7"/>
    <w:rsid w:val="008A04C7"/>
    <w:rsid w:val="00900CE9"/>
    <w:rsid w:val="00A3040D"/>
    <w:rsid w:val="00A63BD3"/>
    <w:rsid w:val="00AB3D15"/>
    <w:rsid w:val="00C70A2F"/>
    <w:rsid w:val="00F126BA"/>
    <w:rsid w:val="00F20319"/>
    <w:rsid w:val="00F97997"/>
    <w:rsid w:val="00FF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D9ADC-DDA4-423B-B348-09B3E88F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CE9"/>
    <w:pPr>
      <w:spacing w:after="20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D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D15"/>
    <w:rPr>
      <w:rFonts w:ascii="Segoe UI" w:eastAsia="MS Mincho" w:hAnsi="Segoe UI" w:cs="Segoe UI"/>
      <w:sz w:val="18"/>
      <w:szCs w:val="18"/>
      <w:lang w:eastAsia="ja-JP"/>
    </w:rPr>
  </w:style>
  <w:style w:type="paragraph" w:styleId="ListParagraph">
    <w:name w:val="List Paragraph"/>
    <w:basedOn w:val="Normal"/>
    <w:uiPriority w:val="34"/>
    <w:qFormat/>
    <w:rsid w:val="00F126B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4A6E19"/>
    <w:rPr>
      <w:color w:val="0563C1" w:themeColor="hyperlink"/>
      <w:u w:val="single"/>
    </w:rPr>
  </w:style>
  <w:style w:type="character" w:styleId="FollowedHyperlink">
    <w:name w:val="FollowedHyperlink"/>
    <w:basedOn w:val="DefaultParagraphFont"/>
    <w:uiPriority w:val="99"/>
    <w:semiHidden/>
    <w:unhideWhenUsed/>
    <w:rsid w:val="00012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llistm\Downloads\Acknowledgement%20of%20International%20Health%20Insurance%20%20(1).pdf" TargetMode="External"/><Relationship Id="rId3" Type="http://schemas.openxmlformats.org/officeDocument/2006/relationships/settings" Target="settings.xml"/><Relationship Id="rId7" Type="http://schemas.openxmlformats.org/officeDocument/2006/relationships/hyperlink" Target="http://travelsmart.byu.edu/content/brigham-young-university-international-travel-policy-travel-restrictions-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vel.state.gov/content/travel/en.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Linda</dc:creator>
  <cp:keywords/>
  <dc:description/>
  <cp:lastModifiedBy>Williams, Linda</cp:lastModifiedBy>
  <cp:revision>2</cp:revision>
  <cp:lastPrinted>2017-03-21T17:03:00Z</cp:lastPrinted>
  <dcterms:created xsi:type="dcterms:W3CDTF">2018-05-16T20:44:00Z</dcterms:created>
  <dcterms:modified xsi:type="dcterms:W3CDTF">2018-05-16T20:44:00Z</dcterms:modified>
</cp:coreProperties>
</file>