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Developing an Essay</w:t>
      </w:r>
      <w:r w:rsidDel="00000000" w:rsidR="00000000" w:rsidRPr="00000000">
        <w:rPr>
          <w:rtl w:val="0"/>
        </w:rPr>
      </w:r>
    </w:p>
    <w:p w:rsidR="00000000" w:rsidDel="00000000" w:rsidP="00000000" w:rsidRDefault="00000000" w:rsidRPr="00000000" w14:paraId="00000003">
      <w:pPr>
        <w:spacing w:line="360" w:lineRule="auto"/>
        <w:rPr>
          <w:rFonts w:ascii="Bebas Neue" w:cs="Bebas Neue" w:eastAsia="Bebas Neue" w:hAnsi="Bebas Neue"/>
          <w:sz w:val="136"/>
          <w:szCs w:val="136"/>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Developing an essay has two main factors: maintaining focus and organizing your ideas in a cohesive manner. </w:t>
      </w:r>
      <w:r w:rsidDel="00000000" w:rsidR="00000000" w:rsidRPr="00000000">
        <w:rPr>
          <w:rtl w:val="0"/>
        </w:rPr>
      </w:r>
    </w:p>
    <w:p w:rsidR="00000000" w:rsidDel="00000000" w:rsidP="00000000" w:rsidRDefault="00000000" w:rsidRPr="00000000" w14:paraId="00000005">
      <w:pPr>
        <w:pStyle w:val="Heading1"/>
        <w:spacing w:line="276" w:lineRule="auto"/>
        <w:rPr>
          <w:rFonts w:ascii="Oswald" w:cs="Oswald" w:eastAsia="Oswald" w:hAnsi="Oswald"/>
          <w:b w:val="1"/>
          <w:bCs w:val="1"/>
          <w:sz w:val="44"/>
          <w:szCs w:val="44"/>
        </w:rPr>
      </w:pPr>
      <w:bookmarkStart w:colFirst="0" w:colLast="0" w:name="_x2pvs16yzyvs" w:id="1"/>
      <w:bookmarkEnd w:id="1"/>
      <w:r w:rsidDel="00000000" w:rsidR="00000000" w:rsidRPr="00000000">
        <w:rPr>
          <w:rFonts w:ascii="Oswald" w:cs="Oswald" w:eastAsia="Oswald" w:hAnsi="Oswald"/>
          <w:b w:val="1"/>
          <w:bCs w:val="1"/>
          <w:sz w:val="44"/>
          <w:szCs w:val="44"/>
          <w:rtl w:val="0"/>
        </w:rPr>
        <w:t xml:space="preserve">MAINTAINING FOCUS</w:t>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Drifting away from your topic</w:t>
      </w:r>
      <w:r w:rsidDel="00000000" w:rsidR="00000000" w:rsidRPr="00000000">
        <w:rPr>
          <w:rFonts w:ascii="Times New Roman" w:cs="Times New Roman" w:eastAsia="Times New Roman" w:hAnsi="Times New Roman"/>
          <w:sz w:val="24"/>
          <w:szCs w:val="24"/>
          <w:rtl w:val="0"/>
        </w:rPr>
        <w:t xml:space="preserve"> is dangerous for any piece of writing. It is important to stay on topic throughout the entire essay. This means that </w:t>
      </w:r>
      <w:r w:rsidDel="00000000" w:rsidR="00000000" w:rsidRPr="00000000">
        <w:rPr>
          <w:rFonts w:ascii="Times New Roman" w:cs="Times New Roman" w:eastAsia="Times New Roman" w:hAnsi="Times New Roman"/>
          <w:b w:val="1"/>
          <w:bCs w:val="1"/>
          <w:sz w:val="24"/>
          <w:szCs w:val="24"/>
          <w:rtl w:val="0"/>
        </w:rPr>
        <w:t xml:space="preserve">every paragraph points back to the main idea</w:t>
      </w:r>
      <w:r w:rsidDel="00000000" w:rsidR="00000000" w:rsidRPr="00000000">
        <w:rPr>
          <w:rFonts w:ascii="Times New Roman" w:cs="Times New Roman" w:eastAsia="Times New Roman" w:hAnsi="Times New Roman"/>
          <w:sz w:val="24"/>
          <w:szCs w:val="24"/>
          <w:rtl w:val="0"/>
        </w:rPr>
        <w:t xml:space="preserve"> of the essay, and every sentence points back to the main idea of its paragraph. </w:t>
      </w:r>
    </w:p>
    <w:p w:rsidR="00000000" w:rsidDel="00000000" w:rsidP="00000000" w:rsidRDefault="00000000" w:rsidRPr="00000000" w14:paraId="00000007">
      <w:pPr>
        <w:pStyle w:val="Heading2"/>
        <w:spacing w:line="240" w:lineRule="auto"/>
        <w:rPr>
          <w:rFonts w:ascii="Oswald" w:cs="Oswald" w:eastAsia="Oswald" w:hAnsi="Oswald"/>
          <w:sz w:val="34"/>
          <w:szCs w:val="34"/>
        </w:rPr>
      </w:pPr>
      <w:bookmarkStart w:colFirst="0" w:colLast="0" w:name="_5wj9illryul4" w:id="2"/>
      <w:bookmarkEnd w:id="2"/>
      <w:r w:rsidDel="00000000" w:rsidR="00000000" w:rsidRPr="00000000">
        <w:rPr>
          <w:rFonts w:ascii="Oswald" w:cs="Oswald" w:eastAsia="Oswald" w:hAnsi="Oswald"/>
          <w:sz w:val="34"/>
          <w:szCs w:val="34"/>
          <w:rtl w:val="0"/>
        </w:rPr>
        <w:t xml:space="preserve">TOPIC</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develop an essay, you have to know what you are writing about. Take a look at the Prewriting handout to see different ways to brainstorm.</w:t>
      </w:r>
    </w:p>
    <w:p w:rsidR="00000000" w:rsidDel="00000000" w:rsidP="00000000" w:rsidRDefault="00000000" w:rsidRPr="00000000" w14:paraId="00000009">
      <w:pPr>
        <w:pStyle w:val="Heading2"/>
        <w:spacing w:line="240" w:lineRule="auto"/>
        <w:rPr>
          <w:rFonts w:ascii="Oswald" w:cs="Oswald" w:eastAsia="Oswald" w:hAnsi="Oswald"/>
          <w:sz w:val="34"/>
          <w:szCs w:val="34"/>
        </w:rPr>
      </w:pPr>
      <w:bookmarkStart w:colFirst="0" w:colLast="0" w:name="_kwg7dhypy1uq" w:id="3"/>
      <w:bookmarkEnd w:id="3"/>
      <w:r w:rsidDel="00000000" w:rsidR="00000000" w:rsidRPr="00000000">
        <w:rPr>
          <w:rFonts w:ascii="Oswald" w:cs="Oswald" w:eastAsia="Oswald" w:hAnsi="Oswald"/>
          <w:sz w:val="34"/>
          <w:szCs w:val="34"/>
          <w:rtl w:val="0"/>
        </w:rPr>
        <w:t xml:space="preserve">FOCUS</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 is the key to relevant writing. It means that all parts of the work stay on topic, and revolve around one main point or idea. This helps writing maintain a direction and purpose. The writing should convey a clear message to the reader.</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maintain focus, </w:t>
      </w:r>
      <w:r w:rsidDel="00000000" w:rsidR="00000000" w:rsidRPr="00000000">
        <w:rPr>
          <w:rFonts w:ascii="Times New Roman" w:cs="Times New Roman" w:eastAsia="Times New Roman" w:hAnsi="Times New Roman"/>
          <w:b w:val="1"/>
          <w:bCs w:val="1"/>
          <w:sz w:val="24"/>
          <w:szCs w:val="24"/>
          <w:rtl w:val="0"/>
        </w:rPr>
        <w:t xml:space="preserve">prepare! </w:t>
      </w:r>
      <w:r w:rsidDel="00000000" w:rsidR="00000000" w:rsidRPr="00000000">
        <w:rPr>
          <w:rFonts w:ascii="Times New Roman" w:cs="Times New Roman" w:eastAsia="Times New Roman" w:hAnsi="Times New Roman"/>
          <w:sz w:val="24"/>
          <w:szCs w:val="24"/>
          <w:rtl w:val="0"/>
        </w:rPr>
        <w:t xml:space="preserve">Do your research on the topic thoroughly. Make sure your supporting ideas are all relevant to your main idea. Use the Prewriting and Outlining handouts to help prepare.</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are writing and revising, make sure everything supports your main point. Use topic sentences. Don’t be afraid to take out things that don’t fit!</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160" w:line="259" w:lineRule="auto"/>
        <w:rPr>
          <w:rFonts w:ascii="Oswald" w:cs="Oswald" w:eastAsia="Oswald" w:hAnsi="Oswald"/>
          <w:sz w:val="34"/>
          <w:szCs w:val="34"/>
        </w:rPr>
      </w:pPr>
      <w:r w:rsidDel="00000000" w:rsidR="00000000" w:rsidRPr="00000000">
        <w:rPr>
          <w:rFonts w:ascii="Oswald" w:cs="Oswald" w:eastAsia="Oswald" w:hAnsi="Oswald"/>
          <w:sz w:val="34"/>
          <w:szCs w:val="34"/>
          <w:rtl w:val="0"/>
        </w:rPr>
        <w:t xml:space="preserve">SUBJECT</w:t>
      </w:r>
    </w:p>
    <w:p w:rsidR="00000000" w:rsidDel="00000000" w:rsidP="00000000" w:rsidRDefault="00000000" w:rsidRPr="00000000" w14:paraId="00000011">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Sentence</w:t>
      </w:r>
    </w:p>
    <w:p w:rsidR="00000000" w:rsidDel="00000000" w:rsidP="00000000" w:rsidRDefault="00000000" w:rsidRPr="00000000" w14:paraId="00000012">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subject is a noun (person, place, thing, or idea) that is doing the action of the sentence. </w:t>
      </w:r>
    </w:p>
    <w:tbl>
      <w:tblPr>
        <w:tblStyle w:val="Table1"/>
        <w:tblW w:w="69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0"/>
        <w:tblGridChange w:id="0">
          <w:tblGrid>
            <w:gridCol w:w="69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r w:rsidDel="00000000" w:rsidR="00000000" w:rsidRPr="00000000">
              <w:rPr>
                <w:rFonts w:ascii="Times New Roman" w:cs="Times New Roman" w:eastAsia="Times New Roman" w:hAnsi="Times New Roman"/>
                <w:sz w:val="24"/>
                <w:szCs w:val="24"/>
                <w:rtl w:val="0"/>
              </w:rPr>
              <w:t xml:space="preserve">Bobby threw the ball for his dog spike</w:t>
            </w:r>
          </w:p>
          <w:p w:rsidR="00000000" w:rsidDel="00000000" w:rsidP="00000000" w:rsidRDefault="00000000" w:rsidRPr="00000000" w14:paraId="00000014">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Bobby is the subject performing the action of throwing the ball. </w:t>
            </w:r>
          </w:p>
        </w:tc>
      </w:tr>
    </w:tbl>
    <w:p w:rsidR="00000000" w:rsidDel="00000000" w:rsidP="00000000" w:rsidRDefault="00000000" w:rsidRPr="00000000" w14:paraId="00000016">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Paragraph</w:t>
      </w:r>
    </w:p>
    <w:p w:rsidR="00000000" w:rsidDel="00000000" w:rsidP="00000000" w:rsidRDefault="00000000" w:rsidRPr="00000000" w14:paraId="00000018">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subject of a paragraph can usually be found in the beginning sentence or the topic sentence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The question of how to deal with water pollution is an ongoing debate in modern societies. Citizens have to decide what conservation effort will work the best to keep waterways clean and safe for the community. With making a conscious effort to keep the water clean, wildlife can return and the Earth will be overall cleaner. </w:t>
            </w:r>
          </w:p>
        </w:tc>
      </w:tr>
    </w:tbl>
    <w:p w:rsidR="00000000" w:rsidDel="00000000" w:rsidP="00000000" w:rsidRDefault="00000000" w:rsidRPr="00000000" w14:paraId="0000001A">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If a sentence in a paragraph does not relate back to or give relevant information regarding the topic sentence, either omit the sentence or rewrite it. </w:t>
      </w:r>
    </w:p>
    <w:p w:rsidR="00000000" w:rsidDel="00000000" w:rsidP="00000000" w:rsidRDefault="00000000" w:rsidRPr="00000000" w14:paraId="0000001C">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160" w:line="25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Essay </w:t>
      </w:r>
    </w:p>
    <w:p w:rsidR="00000000" w:rsidDel="00000000" w:rsidP="00000000" w:rsidRDefault="00000000" w:rsidRPr="00000000" w14:paraId="0000001E">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subject of an essay is usually outlined in the introduction paragraph(s). </w:t>
      </w:r>
    </w:p>
    <w:p w:rsidR="00000000" w:rsidDel="00000000" w:rsidP="00000000" w:rsidRDefault="00000000" w:rsidRPr="00000000" w14:paraId="0000001F">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introduction paragraph to an essay will answers three questions: </w:t>
      </w:r>
    </w:p>
    <w:p w:rsidR="00000000" w:rsidDel="00000000" w:rsidP="00000000" w:rsidRDefault="00000000" w:rsidRPr="00000000" w14:paraId="00000020">
      <w:pPr>
        <w:numPr>
          <w:ilvl w:val="0"/>
          <w:numId w:val="2"/>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this about? </w:t>
      </w:r>
    </w:p>
    <w:p w:rsidR="00000000" w:rsidDel="00000000" w:rsidP="00000000" w:rsidRDefault="00000000" w:rsidRPr="00000000" w14:paraId="00000021">
      <w:pPr>
        <w:numPr>
          <w:ilvl w:val="0"/>
          <w:numId w:val="2"/>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should the audience care? </w:t>
      </w:r>
    </w:p>
    <w:p w:rsidR="00000000" w:rsidDel="00000000" w:rsidP="00000000" w:rsidRDefault="00000000" w:rsidRPr="00000000" w14:paraId="00000022">
      <w:pPr>
        <w:numPr>
          <w:ilvl w:val="0"/>
          <w:numId w:val="2"/>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does the author want the audience to do with the knowledge gained from this paper? </w:t>
      </w:r>
    </w:p>
    <w:p w:rsidR="00000000" w:rsidDel="00000000" w:rsidP="00000000" w:rsidRDefault="00000000" w:rsidRPr="00000000" w14:paraId="00000023">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answer these three questions, an author may do these three things: </w:t>
      </w:r>
    </w:p>
    <w:p w:rsidR="00000000" w:rsidDel="00000000" w:rsidP="00000000" w:rsidRDefault="00000000" w:rsidRPr="00000000" w14:paraId="00000024">
      <w:pPr>
        <w:numPr>
          <w:ilvl w:val="0"/>
          <w:numId w:val="3"/>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 context to the argument </w:t>
      </w:r>
    </w:p>
    <w:p w:rsidR="00000000" w:rsidDel="00000000" w:rsidP="00000000" w:rsidRDefault="00000000" w:rsidRPr="00000000" w14:paraId="00000025">
      <w:pPr>
        <w:numPr>
          <w:ilvl w:val="0"/>
          <w:numId w:val="3"/>
        </w:numPr>
        <w:spacing w:after="0" w:afterAutospacing="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why the main idea is important</w:t>
      </w:r>
    </w:p>
    <w:p w:rsidR="00000000" w:rsidDel="00000000" w:rsidP="00000000" w:rsidRDefault="00000000" w:rsidRPr="00000000" w14:paraId="00000026">
      <w:pPr>
        <w:numPr>
          <w:ilvl w:val="0"/>
          <w:numId w:val="3"/>
        </w:numPr>
        <w:spacing w:after="160"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 a thesis statement (for more information, refer to the “Thesis Statements” handout).</w:t>
      </w:r>
    </w:p>
    <w:p w:rsidR="00000000" w:rsidDel="00000000" w:rsidP="00000000" w:rsidRDefault="00000000" w:rsidRPr="00000000" w14:paraId="00000027">
      <w:pPr>
        <w:pStyle w:val="Heading1"/>
        <w:spacing w:line="276" w:lineRule="auto"/>
        <w:rPr>
          <w:rFonts w:ascii="Oswald" w:cs="Oswald" w:eastAsia="Oswald" w:hAnsi="Oswald"/>
          <w:b w:val="1"/>
          <w:bCs w:val="1"/>
          <w:sz w:val="44"/>
          <w:szCs w:val="44"/>
        </w:rPr>
      </w:pPr>
      <w:bookmarkStart w:colFirst="0" w:colLast="0" w:name="_qnh35nwn9m3e" w:id="4"/>
      <w:bookmarkEnd w:id="4"/>
      <w:r w:rsidDel="00000000" w:rsidR="00000000" w:rsidRPr="00000000">
        <w:rPr>
          <w:rFonts w:ascii="Oswald" w:cs="Oswald" w:eastAsia="Oswald" w:hAnsi="Oswald"/>
          <w:b w:val="1"/>
          <w:bCs w:val="1"/>
          <w:sz w:val="44"/>
          <w:szCs w:val="44"/>
          <w:rtl w:val="0"/>
        </w:rPr>
        <w:t xml:space="preserve">ORGANIZATION</w:t>
      </w:r>
    </w:p>
    <w:p w:rsidR="00000000" w:rsidDel="00000000" w:rsidP="00000000" w:rsidRDefault="00000000" w:rsidRPr="00000000" w14:paraId="0000002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Essays are made up of three parts: Introduction, Body Paragraphs, and Conclusion. When outlining an essay, organize your thoughts into these three categories. </w:t>
      </w:r>
      <w:r w:rsidDel="00000000" w:rsidR="00000000" w:rsidRPr="00000000">
        <w:rPr>
          <w:rtl w:val="0"/>
        </w:rPr>
      </w:r>
    </w:p>
    <w:p w:rsidR="00000000" w:rsidDel="00000000" w:rsidP="00000000" w:rsidRDefault="00000000" w:rsidRPr="00000000" w14:paraId="00000029">
      <w:pPr>
        <w:pStyle w:val="Heading2"/>
        <w:spacing w:line="240" w:lineRule="auto"/>
        <w:rPr>
          <w:rFonts w:ascii="Oswald" w:cs="Oswald" w:eastAsia="Oswald" w:hAnsi="Oswald"/>
          <w:b w:val="1"/>
          <w:bCs w:val="1"/>
          <w:sz w:val="44"/>
          <w:szCs w:val="44"/>
        </w:rPr>
      </w:pPr>
      <w:bookmarkStart w:colFirst="0" w:colLast="0" w:name="_icgz1if4fdow" w:id="5"/>
      <w:bookmarkEnd w:id="5"/>
      <w:r w:rsidDel="00000000" w:rsidR="00000000" w:rsidRPr="00000000">
        <w:rPr>
          <w:rFonts w:ascii="Oswald" w:cs="Oswald" w:eastAsia="Oswald" w:hAnsi="Oswald"/>
          <w:sz w:val="34"/>
          <w:szCs w:val="34"/>
          <w:rtl w:val="0"/>
        </w:rPr>
        <w:t xml:space="preserve">INTRODUCTION</w:t>
      </w:r>
      <w:r w:rsidDel="00000000" w:rsidR="00000000" w:rsidRPr="00000000">
        <w:rPr>
          <w:rtl w:val="0"/>
        </w:rPr>
      </w:r>
    </w:p>
    <w:p w:rsidR="00000000" w:rsidDel="00000000" w:rsidP="00000000" w:rsidRDefault="00000000" w:rsidRPr="00000000" w14:paraId="0000002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introduction will outline the topic and purpose of your essay. It typically starts with a </w:t>
      </w:r>
      <w:r w:rsidDel="00000000" w:rsidR="00000000" w:rsidRPr="00000000">
        <w:rPr>
          <w:rFonts w:ascii="Times New Roman" w:cs="Times New Roman" w:eastAsia="Times New Roman" w:hAnsi="Times New Roman"/>
          <w:b w:val="1"/>
          <w:bCs w:val="1"/>
          <w:sz w:val="24"/>
          <w:szCs w:val="24"/>
          <w:rtl w:val="0"/>
        </w:rPr>
        <w:t xml:space="preserve">“hook.”</w:t>
      </w:r>
      <w:r w:rsidDel="00000000" w:rsidR="00000000" w:rsidRPr="00000000">
        <w:rPr>
          <w:rFonts w:ascii="Times New Roman" w:cs="Times New Roman" w:eastAsia="Times New Roman" w:hAnsi="Times New Roman"/>
          <w:sz w:val="24"/>
          <w:szCs w:val="24"/>
          <w:rtl w:val="0"/>
        </w:rPr>
        <w:t xml:space="preserve"> A hook should peak the reader’s interest and pull them in. There are different ways to hook the reader, but consider what interests you. Would you read your own paper? Below are just a few of the many ways to hook the reader:</w:t>
      </w:r>
    </w:p>
    <w:p w:rsidR="00000000" w:rsidDel="00000000" w:rsidP="00000000" w:rsidRDefault="00000000" w:rsidRPr="00000000" w14:paraId="0000002B">
      <w:pPr>
        <w:numPr>
          <w:ilvl w:val="0"/>
          <w:numId w:val="4"/>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strong statement</w:t>
      </w:r>
    </w:p>
    <w:p w:rsidR="00000000" w:rsidDel="00000000" w:rsidP="00000000" w:rsidRDefault="00000000" w:rsidRPr="00000000" w14:paraId="0000002C">
      <w:pPr>
        <w:numPr>
          <w:ilvl w:val="0"/>
          <w:numId w:val="4"/>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quote</w:t>
      </w:r>
    </w:p>
    <w:p w:rsidR="00000000" w:rsidDel="00000000" w:rsidP="00000000" w:rsidRDefault="00000000" w:rsidRPr="00000000" w14:paraId="0000002D">
      <w:pPr>
        <w:numPr>
          <w:ilvl w:val="0"/>
          <w:numId w:val="4"/>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shocking statistic or fact</w:t>
      </w:r>
    </w:p>
    <w:p w:rsidR="00000000" w:rsidDel="00000000" w:rsidP="00000000" w:rsidRDefault="00000000" w:rsidRPr="00000000" w14:paraId="0000002E">
      <w:pPr>
        <w:numPr>
          <w:ilvl w:val="0"/>
          <w:numId w:val="4"/>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 story</w:t>
      </w:r>
    </w:p>
    <w:p w:rsidR="00000000" w:rsidDel="00000000" w:rsidP="00000000" w:rsidRDefault="00000000" w:rsidRPr="00000000" w14:paraId="0000002F">
      <w:pPr>
        <w:numPr>
          <w:ilvl w:val="0"/>
          <w:numId w:val="4"/>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Dialogue</w:t>
      </w:r>
    </w:p>
    <w:p w:rsidR="00000000" w:rsidDel="00000000" w:rsidP="00000000" w:rsidRDefault="00000000" w:rsidRPr="00000000" w14:paraId="0000003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introduction can also give some </w:t>
      </w:r>
      <w:r w:rsidDel="00000000" w:rsidR="00000000" w:rsidRPr="00000000">
        <w:rPr>
          <w:rFonts w:ascii="Times New Roman" w:cs="Times New Roman" w:eastAsia="Times New Roman" w:hAnsi="Times New Roman"/>
          <w:b w:val="1"/>
          <w:bCs w:val="1"/>
          <w:sz w:val="24"/>
          <w:szCs w:val="24"/>
          <w:rtl w:val="0"/>
        </w:rPr>
        <w:t xml:space="preserve">background </w:t>
      </w:r>
      <w:r w:rsidDel="00000000" w:rsidR="00000000" w:rsidRPr="00000000">
        <w:rPr>
          <w:rFonts w:ascii="Times New Roman" w:cs="Times New Roman" w:eastAsia="Times New Roman" w:hAnsi="Times New Roman"/>
          <w:sz w:val="24"/>
          <w:szCs w:val="24"/>
          <w:rtl w:val="0"/>
        </w:rPr>
        <w:t xml:space="preserve">information on your topic. Ask yourself the following questions to help write some background information:</w:t>
      </w:r>
    </w:p>
    <w:p w:rsidR="00000000" w:rsidDel="00000000" w:rsidP="00000000" w:rsidRDefault="00000000" w:rsidRPr="00000000" w14:paraId="00000032">
      <w:pPr>
        <w:numPr>
          <w:ilvl w:val="0"/>
          <w:numId w:val="5"/>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Why is this topic important?</w:t>
      </w:r>
    </w:p>
    <w:p w:rsidR="00000000" w:rsidDel="00000000" w:rsidP="00000000" w:rsidRDefault="00000000" w:rsidRPr="00000000" w14:paraId="00000033">
      <w:pPr>
        <w:numPr>
          <w:ilvl w:val="0"/>
          <w:numId w:val="5"/>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has happened that makes this topic relevant to the audience?</w:t>
      </w:r>
    </w:p>
    <w:p w:rsidR="00000000" w:rsidDel="00000000" w:rsidP="00000000" w:rsidRDefault="00000000" w:rsidRPr="00000000" w14:paraId="00000034">
      <w:pPr>
        <w:numPr>
          <w:ilvl w:val="0"/>
          <w:numId w:val="5"/>
        </w:numPr>
        <w:spacing w:line="276"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does the audience need to know beforehand to understand this topic?</w:t>
      </w:r>
    </w:p>
    <w:p w:rsidR="00000000" w:rsidDel="00000000" w:rsidP="00000000" w:rsidRDefault="00000000" w:rsidRPr="00000000" w14:paraId="0000003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end of the introduction is where you want to put your </w:t>
      </w:r>
      <w:r w:rsidDel="00000000" w:rsidR="00000000" w:rsidRPr="00000000">
        <w:rPr>
          <w:rFonts w:ascii="Times New Roman" w:cs="Times New Roman" w:eastAsia="Times New Roman" w:hAnsi="Times New Roman"/>
          <w:b w:val="1"/>
          <w:bCs w:val="1"/>
          <w:sz w:val="24"/>
          <w:szCs w:val="24"/>
          <w:rtl w:val="0"/>
        </w:rPr>
        <w:t xml:space="preserve">thesis statement</w:t>
      </w:r>
      <w:r w:rsidDel="00000000" w:rsidR="00000000" w:rsidRPr="00000000">
        <w:rPr>
          <w:rFonts w:ascii="Times New Roman" w:cs="Times New Roman" w:eastAsia="Times New Roman" w:hAnsi="Times New Roman"/>
          <w:sz w:val="24"/>
          <w:szCs w:val="24"/>
          <w:rtl w:val="0"/>
        </w:rPr>
        <w:t xml:space="preserve"> for most essays. For help on thesis statements, see the Thesis Statement handout in the Writing Center.</w:t>
      </w:r>
      <w:r w:rsidDel="00000000" w:rsidR="00000000" w:rsidRPr="00000000">
        <w:rPr>
          <w:rtl w:val="0"/>
        </w:rPr>
      </w:r>
    </w:p>
    <w:p w:rsidR="00000000" w:rsidDel="00000000" w:rsidP="00000000" w:rsidRDefault="00000000" w:rsidRPr="00000000" w14:paraId="00000037">
      <w:pPr>
        <w:pStyle w:val="Heading2"/>
        <w:spacing w:line="240" w:lineRule="auto"/>
        <w:rPr>
          <w:rFonts w:ascii="Oswald" w:cs="Oswald" w:eastAsia="Oswald" w:hAnsi="Oswald"/>
          <w:b w:val="1"/>
          <w:bCs w:val="1"/>
          <w:sz w:val="34"/>
          <w:szCs w:val="34"/>
        </w:rPr>
      </w:pPr>
      <w:bookmarkStart w:colFirst="0" w:colLast="0" w:name="_9491rkwihrvp" w:id="6"/>
      <w:bookmarkEnd w:id="6"/>
      <w:r w:rsidDel="00000000" w:rsidR="00000000" w:rsidRPr="00000000">
        <w:rPr>
          <w:rFonts w:ascii="Oswald" w:cs="Oswald" w:eastAsia="Oswald" w:hAnsi="Oswald"/>
          <w:sz w:val="34"/>
          <w:szCs w:val="34"/>
          <w:rtl w:val="0"/>
        </w:rPr>
        <w:t xml:space="preserve">BODY PARAGRAPHS</w:t>
      </w:r>
      <w:r w:rsidDel="00000000" w:rsidR="00000000" w:rsidRPr="00000000">
        <w:rPr>
          <w:rtl w:val="0"/>
        </w:rPr>
      </w:r>
    </w:p>
    <w:p w:rsidR="00000000" w:rsidDel="00000000" w:rsidP="00000000" w:rsidRDefault="00000000" w:rsidRPr="00000000" w14:paraId="0000003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Body Paragraphs are the meat of your essay. These paragraphs are where specific analysis, arguments, and/or story-telling will take place that will support your thesis/topic. Each paragraph should have a main point that it addresses. When brainstorming your essay, try to decide on several main points that support your main idea. These points can then be easily set up as paragraphs.</w:t>
      </w:r>
    </w:p>
    <w:p w:rsidR="00000000" w:rsidDel="00000000" w:rsidP="00000000" w:rsidRDefault="00000000" w:rsidRPr="00000000" w14:paraId="0000003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Transitions are an important part of each paragraph. Try to connect your thoughts as you move from one to the other. How does the idea you are writing about now relate to the next one? </w:t>
      </w:r>
    </w:p>
    <w:p w:rsidR="00000000" w:rsidDel="00000000" w:rsidP="00000000" w:rsidRDefault="00000000" w:rsidRPr="00000000" w14:paraId="0000003B">
      <w:pPr>
        <w:pStyle w:val="Heading2"/>
        <w:spacing w:line="240" w:lineRule="auto"/>
        <w:rPr>
          <w:rFonts w:ascii="Oswald" w:cs="Oswald" w:eastAsia="Oswald" w:hAnsi="Oswald"/>
          <w:b w:val="1"/>
          <w:bCs w:val="1"/>
          <w:sz w:val="44"/>
          <w:szCs w:val="44"/>
        </w:rPr>
      </w:pPr>
      <w:bookmarkStart w:colFirst="0" w:colLast="0" w:name="_2pr9nwaciryc" w:id="7"/>
      <w:bookmarkEnd w:id="7"/>
      <w:r w:rsidDel="00000000" w:rsidR="00000000" w:rsidRPr="00000000">
        <w:rPr>
          <w:rFonts w:ascii="Oswald" w:cs="Oswald" w:eastAsia="Oswald" w:hAnsi="Oswald"/>
          <w:sz w:val="34"/>
          <w:szCs w:val="34"/>
          <w:rtl w:val="0"/>
        </w:rPr>
        <w:t xml:space="preserve">CONCLUSION</w:t>
      </w: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conclusion should do four things:</w:t>
      </w:r>
    </w:p>
    <w:p w:rsidR="00000000" w:rsidDel="00000000" w:rsidP="00000000" w:rsidRDefault="00000000" w:rsidRPr="00000000" w14:paraId="0000003D">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the key message in the reader’s mind</w:t>
      </w:r>
    </w:p>
    <w:p w:rsidR="00000000" w:rsidDel="00000000" w:rsidP="00000000" w:rsidRDefault="00000000" w:rsidRPr="00000000" w14:paraId="0000003E">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Bring all your ideas in the essay to a full circle (why does this all matter? What does it mean moving forward?)</w:t>
      </w:r>
    </w:p>
    <w:p w:rsidR="00000000" w:rsidDel="00000000" w:rsidP="00000000" w:rsidRDefault="00000000" w:rsidRPr="00000000" w14:paraId="0000003F">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Restate</w:t>
      </w:r>
      <w:r w:rsidDel="00000000" w:rsidR="00000000" w:rsidRPr="00000000">
        <w:rPr>
          <w:rFonts w:ascii="Times New Roman" w:cs="Times New Roman" w:eastAsia="Times New Roman" w:hAnsi="Times New Roman"/>
          <w:sz w:val="24"/>
          <w:szCs w:val="24"/>
          <w:rtl w:val="0"/>
        </w:rPr>
        <w:t xml:space="preserve"> or </w:t>
      </w:r>
      <w:r w:rsidDel="00000000" w:rsidR="00000000" w:rsidRPr="00000000">
        <w:rPr>
          <w:rFonts w:ascii="Times New Roman" w:cs="Times New Roman" w:eastAsia="Times New Roman" w:hAnsi="Times New Roman"/>
          <w:sz w:val="24"/>
          <w:szCs w:val="24"/>
          <w:u w:val="single"/>
          <w:rtl w:val="0"/>
        </w:rPr>
        <w:t xml:space="preserve">reiterate</w:t>
      </w:r>
      <w:r w:rsidDel="00000000" w:rsidR="00000000" w:rsidRPr="00000000">
        <w:rPr>
          <w:rFonts w:ascii="Times New Roman" w:cs="Times New Roman" w:eastAsia="Times New Roman" w:hAnsi="Times New Roman"/>
          <w:sz w:val="24"/>
          <w:szCs w:val="24"/>
          <w:rtl w:val="0"/>
        </w:rPr>
        <w:t xml:space="preserve"> your thesis when applicable. </w:t>
      </w:r>
      <w:r w:rsidDel="00000000" w:rsidR="00000000" w:rsidRPr="00000000">
        <w:rPr>
          <w:rFonts w:ascii="Times New Roman" w:cs="Times New Roman" w:eastAsia="Times New Roman" w:hAnsi="Times New Roman"/>
          <w:sz w:val="24"/>
          <w:szCs w:val="24"/>
          <w:u w:val="single"/>
          <w:rtl w:val="0"/>
        </w:rPr>
        <w:t xml:space="preserve">DO NOT</w:t>
      </w:r>
      <w:r w:rsidDel="00000000" w:rsidR="00000000" w:rsidRPr="00000000">
        <w:rPr>
          <w:rFonts w:ascii="Times New Roman" w:cs="Times New Roman" w:eastAsia="Times New Roman" w:hAnsi="Times New Roman"/>
          <w:sz w:val="24"/>
          <w:szCs w:val="24"/>
          <w:rtl w:val="0"/>
        </w:rPr>
        <w:t xml:space="preserve"> copy your introduction or thesis word for word.</w:t>
      </w:r>
    </w:p>
    <w:p w:rsidR="00000000" w:rsidDel="00000000" w:rsidP="00000000" w:rsidRDefault="00000000" w:rsidRPr="00000000" w14:paraId="00000040">
      <w:pPr>
        <w:numPr>
          <w:ilvl w:val="0"/>
          <w:numId w:val="1"/>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 strong (consider how you started or the emotions the reader might be feeling, and use that to your advantage)</w:t>
      </w:r>
    </w:p>
    <w:p w:rsidR="00000000" w:rsidDel="00000000" w:rsidP="00000000" w:rsidRDefault="00000000" w:rsidRPr="00000000" w14:paraId="00000041">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w:t>
      </w:r>
      <w:r w:rsidDel="00000000" w:rsidR="00000000" w:rsidRPr="00000000">
        <w:rPr>
          <w:rFonts w:ascii="Times New Roman" w:cs="Times New Roman" w:eastAsia="Times New Roman" w:hAnsi="Times New Roman"/>
          <w:sz w:val="24"/>
          <w:szCs w:val="24"/>
          <w:rtl w:val="0"/>
        </w:rPr>
        <w:t xml:space="preserve"> Because the conclusion is meant to wrap up your entire essay, make sure that you don’t present any new material in your conclusion. </w:t>
      </w:r>
    </w:p>
    <w:p w:rsidR="00000000" w:rsidDel="00000000" w:rsidP="00000000" w:rsidRDefault="00000000" w:rsidRPr="00000000" w14:paraId="00000043">
      <w:pPr>
        <w:spacing w:line="240" w:lineRule="auto"/>
        <w:rPr>
          <w:rFonts w:ascii="Calibri" w:cs="Calibri" w:eastAsia="Calibri" w:hAnsi="Calibri"/>
        </w:rPr>
      </w:pPr>
      <w:bookmarkStart w:colFirst="0" w:colLast="0" w:name="_gjdgxs" w:id="8"/>
      <w:bookmarkEnd w:id="8"/>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Oswald">
    <w:embedRegular w:fontKey="{00000000-0000-0000-0000-000000000000}" r:id="rId6" w:subsetted="0"/>
    <w:embedBold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BebasNeue-regular.ttf"/><Relationship Id="rId6" Type="http://schemas.openxmlformats.org/officeDocument/2006/relationships/font" Target="fonts/Oswald-regular.ttf"/><Relationship Id="rId7"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