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Research Papers</w:t>
      </w: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4"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to remember:</w:t>
      </w:r>
      <w:r w:rsidDel="00000000" w:rsidR="00000000" w:rsidRPr="00000000">
        <w:rPr>
          <w:rFonts w:ascii="Times New Roman" w:cs="Times New Roman" w:eastAsia="Times New Roman" w:hAnsi="Times New Roman"/>
          <w:sz w:val="24"/>
          <w:szCs w:val="24"/>
          <w:rtl w:val="0"/>
        </w:rPr>
        <w:t xml:space="preserve"> If you have a topic but not a thesis, research it first! You can develop a thesis from the sources that you read, but you need to do your research first! </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360" w:lineRule="auto"/>
        <w:rPr>
          <w:rFonts w:ascii="Times New Roman" w:cs="Times New Roman" w:eastAsia="Times New Roman" w:hAnsi="Times New Roman"/>
          <w:b w:val="1"/>
          <w:bCs w:val="1"/>
          <w:sz w:val="24"/>
          <w:szCs w:val="24"/>
        </w:rPr>
      </w:pPr>
      <w:r w:rsidDel="00000000" w:rsidR="00000000" w:rsidRPr="00000000">
        <w:rPr>
          <w:rFonts w:ascii="Oswald" w:cs="Oswald" w:eastAsia="Oswald" w:hAnsi="Oswald"/>
          <w:b w:val="1"/>
          <w:bCs w:val="1"/>
          <w:sz w:val="44"/>
          <w:szCs w:val="44"/>
          <w:rtl w:val="0"/>
        </w:rPr>
        <w:t xml:space="preserve">TYPES OF RESEARCH PAPERS</w:t>
      </w:r>
      <w:r w:rsidDel="00000000" w:rsidR="00000000" w:rsidRPr="00000000">
        <w:rPr>
          <w:rtl w:val="0"/>
        </w:rPr>
      </w:r>
    </w:p>
    <w:p w:rsidR="00000000" w:rsidDel="00000000" w:rsidP="00000000" w:rsidRDefault="00000000" w:rsidRPr="00000000" w14:paraId="00000007">
      <w:pPr>
        <w:keepLines w:val="1"/>
        <w:spacing w:after="0" w:line="240" w:lineRule="auto"/>
        <w:rPr>
          <w:rFonts w:ascii="Times New Roman" w:cs="Times New Roman" w:eastAsia="Times New Roman" w:hAnsi="Times New Roman"/>
          <w:b w:val="1"/>
          <w:bCs w:val="1"/>
          <w:sz w:val="34"/>
          <w:szCs w:val="34"/>
        </w:rPr>
      </w:pPr>
      <w:r w:rsidDel="00000000" w:rsidR="00000000" w:rsidRPr="00000000">
        <w:rPr>
          <w:rFonts w:ascii="Alegreya" w:cs="Alegreya" w:eastAsia="Alegreya" w:hAnsi="Alegreya"/>
          <w:b w:val="1"/>
          <w:bCs w:val="1"/>
          <w:sz w:val="34"/>
          <w:szCs w:val="34"/>
          <w:rtl w:val="0"/>
        </w:rPr>
        <w:t xml:space="preserve">ARGUMENTATIVE</w:t>
      </w:r>
      <w:r w:rsidDel="00000000" w:rsidR="00000000" w:rsidRPr="00000000">
        <w:rPr>
          <w:rtl w:val="0"/>
        </w:rPr>
      </w:r>
    </w:p>
    <w:p w:rsidR="00000000" w:rsidDel="00000000" w:rsidP="00000000" w:rsidRDefault="00000000" w:rsidRPr="00000000" w14:paraId="00000008">
      <w:pPr>
        <w:keepLines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w:t>
      </w:r>
      <w:r w:rsidDel="00000000" w:rsidR="00000000" w:rsidRPr="00000000">
        <w:rPr>
          <w:rFonts w:ascii="Times New Roman" w:cs="Times New Roman" w:eastAsia="Times New Roman" w:hAnsi="Times New Roman"/>
          <w:sz w:val="24"/>
          <w:szCs w:val="24"/>
          <w:rtl w:val="0"/>
        </w:rPr>
        <w:t xml:space="preserve">rgumentative research </w:t>
      </w:r>
      <w:r w:rsidDel="00000000" w:rsidR="00000000" w:rsidRPr="00000000">
        <w:rPr>
          <w:rFonts w:ascii="Times New Roman" w:cs="Times New Roman" w:eastAsia="Times New Roman" w:hAnsi="Times New Roman"/>
          <w:sz w:val="24"/>
          <w:szCs w:val="24"/>
          <w:rtl w:val="0"/>
        </w:rPr>
        <w:t xml:space="preserve">paper attempt</w:t>
      </w:r>
      <w:r w:rsidDel="00000000" w:rsidR="00000000" w:rsidRPr="00000000">
        <w:rPr>
          <w:rFonts w:ascii="Times New Roman" w:cs="Times New Roman" w:eastAsia="Times New Roman" w:hAnsi="Times New Roman"/>
          <w:sz w:val="24"/>
          <w:szCs w:val="24"/>
          <w:rtl w:val="0"/>
        </w:rPr>
        <w:t xml:space="preserve">s to prove a stance on a topic.</w:t>
      </w:r>
      <w:r w:rsidDel="00000000" w:rsidR="00000000" w:rsidRPr="00000000">
        <w:rPr>
          <w:rFonts w:ascii="Times New Roman" w:cs="Times New Roman" w:eastAsia="Times New Roman" w:hAnsi="Times New Roman"/>
          <w:sz w:val="24"/>
          <w:szCs w:val="24"/>
          <w:rtl w:val="0"/>
        </w:rPr>
        <w:t xml:space="preserve"> The topic and the side the writer is defending are stated</w:t>
      </w:r>
      <w:r w:rsidDel="00000000" w:rsidR="00000000" w:rsidRPr="00000000">
        <w:rPr>
          <w:rFonts w:ascii="Times New Roman" w:cs="Times New Roman" w:eastAsia="Times New Roman" w:hAnsi="Times New Roman"/>
          <w:sz w:val="24"/>
          <w:szCs w:val="24"/>
          <w:rtl w:val="0"/>
        </w:rPr>
        <w:t xml:space="preserve"> in the introduction</w:t>
      </w:r>
      <w:r w:rsidDel="00000000" w:rsidR="00000000" w:rsidRPr="00000000">
        <w:rPr>
          <w:rFonts w:ascii="Times New Roman" w:cs="Times New Roman" w:eastAsia="Times New Roman" w:hAnsi="Times New Roman"/>
          <w:sz w:val="24"/>
          <w:szCs w:val="24"/>
          <w:rtl w:val="0"/>
        </w:rPr>
        <w:t xml:space="preserve"> of the paper. Topics for argumentative research papers need to fit within the teacher’s requirements. They should also typically be current, controversial, debatabl</w:t>
      </w:r>
      <w:r w:rsidDel="00000000" w:rsidR="00000000" w:rsidRPr="00000000">
        <w:rPr>
          <w:rFonts w:ascii="Times New Roman" w:cs="Times New Roman" w:eastAsia="Times New Roman" w:hAnsi="Times New Roman"/>
          <w:sz w:val="24"/>
          <w:szCs w:val="24"/>
          <w:rtl w:val="0"/>
        </w:rPr>
        <w:t xml:space="preserve">e, and something the writer is passionate about. </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sz w:val="24"/>
          <w:szCs w:val="24"/>
        </w:rPr>
        <mc:AlternateContent>
          <mc:Choice Requires="wpg">
            <w:drawing>
              <wp:inline distB="114300" distT="114300" distL="114300" distR="114300">
                <wp:extent cx="6905625" cy="1139072"/>
                <wp:effectExtent b="0" l="0" r="0" t="0"/>
                <wp:docPr id="1" name=""/>
                <a:graphic>
                  <a:graphicData uri="http://schemas.microsoft.com/office/word/2010/wordprocessingShape">
                    <wps:wsp>
                      <wps:cNvSpPr/>
                      <wps:cNvPr id="2" name="Shape 2"/>
                      <wps:spPr>
                        <a:xfrm>
                          <a:off x="482700" y="1401525"/>
                          <a:ext cx="5527500" cy="895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An example thesis for an argumentative research paper might look like this:</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Although school uniforms are said to have multiple benefits, disadvantages such as the restriction of creativity, the promotion of conformity over individuality, and the inability to decrease school crime and bullying outweigh the potential benefits.</w:t>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6905625" cy="1139072"/>
                <wp:effectExtent b="0" l="0" r="0" 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905625" cy="1139072"/>
                        </a:xfrm>
                        <a:prstGeom prst="rect"/>
                        <a:ln/>
                      </pic:spPr>
                    </pic:pic>
                  </a:graphicData>
                </a:graphic>
              </wp:inline>
            </w:drawing>
          </mc:Fallback>
        </mc:AlternateContent>
      </w:r>
      <w:r w:rsidDel="00000000" w:rsidR="00000000" w:rsidRPr="00000000">
        <w:rPr>
          <w:rFonts w:ascii="Alegreya" w:cs="Alegreya" w:eastAsia="Alegreya" w:hAnsi="Alegreya"/>
          <w:b w:val="1"/>
          <w:bCs w:val="1"/>
          <w:sz w:val="34"/>
          <w:szCs w:val="34"/>
          <w:rtl w:val="0"/>
        </w:rPr>
        <w:t xml:space="preserve">ANALYTICAL</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w:t>
      </w:r>
      <w:r w:rsidDel="00000000" w:rsidR="00000000" w:rsidRPr="00000000">
        <w:rPr>
          <w:rFonts w:ascii="Times New Roman" w:cs="Times New Roman" w:eastAsia="Times New Roman" w:hAnsi="Times New Roman"/>
          <w:sz w:val="24"/>
          <w:szCs w:val="24"/>
          <w:rtl w:val="0"/>
        </w:rPr>
        <w:t xml:space="preserve">nalytical </w:t>
      </w:r>
      <w:r w:rsidDel="00000000" w:rsidR="00000000" w:rsidRPr="00000000">
        <w:rPr>
          <w:rFonts w:ascii="Times New Roman" w:cs="Times New Roman" w:eastAsia="Times New Roman" w:hAnsi="Times New Roman"/>
          <w:sz w:val="24"/>
          <w:szCs w:val="24"/>
          <w:rtl w:val="0"/>
        </w:rPr>
        <w:t xml:space="preserve">research paper’s purpose is to offer a new perspective on a top</w:t>
      </w:r>
      <w:r w:rsidDel="00000000" w:rsidR="00000000" w:rsidRPr="00000000">
        <w:rPr>
          <w:rFonts w:ascii="Times New Roman" w:cs="Times New Roman" w:eastAsia="Times New Roman" w:hAnsi="Times New Roman"/>
          <w:sz w:val="24"/>
          <w:szCs w:val="24"/>
          <w:rtl w:val="0"/>
        </w:rPr>
        <w:t xml:space="preserve">ic</w:t>
      </w:r>
      <w:r w:rsidDel="00000000" w:rsidR="00000000" w:rsidRPr="00000000">
        <w:rPr>
          <w:rFonts w:ascii="Times New Roman" w:cs="Times New Roman" w:eastAsia="Times New Roman" w:hAnsi="Times New Roman"/>
          <w:sz w:val="24"/>
          <w:szCs w:val="24"/>
          <w:rtl w:val="0"/>
        </w:rPr>
        <w:t xml:space="preserve">. A commonly used example of this is a literary analysis.</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mc:AlternateContent>
          <mc:Choice Requires="wpg">
            <w:drawing>
              <wp:inline distB="114300" distT="114300" distL="114300" distR="114300">
                <wp:extent cx="6905625" cy="1236330"/>
                <wp:effectExtent b="0" l="0" r="0" t="0"/>
                <wp:docPr id="2" name=""/>
                <a:graphic>
                  <a:graphicData uri="http://schemas.microsoft.com/office/word/2010/wordprocessingShape">
                    <wps:wsp>
                      <wps:cNvSpPr/>
                      <wps:cNvPr id="2" name="Shape 2"/>
                      <wps:spPr>
                        <a:xfrm>
                          <a:off x="501575" y="1424125"/>
                          <a:ext cx="5882400" cy="10395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An analytical research paper thesis might look like this: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Sherlock Holmes is often considered the best detective of all time; however, this status would not have been attained without his trusty sidekick Watson. Watson not only functions as a stand-in reader, asking the questions that the reader should ask, but also as a foil for Sherlock to amplify his almost superhuman intelligence and sub-human social skills. </w:t>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6905625" cy="1236330"/>
                <wp:effectExtent b="0" l="0" r="0" t="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905625" cy="123633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bCs w:val="1"/>
          <w:sz w:val="34"/>
          <w:szCs w:val="34"/>
        </w:rPr>
      </w:pPr>
      <w:r w:rsidDel="00000000" w:rsidR="00000000" w:rsidRPr="00000000">
        <w:rPr>
          <w:rFonts w:ascii="Alegreya" w:cs="Alegreya" w:eastAsia="Alegreya" w:hAnsi="Alegreya"/>
          <w:b w:val="1"/>
          <w:bCs w:val="1"/>
          <w:sz w:val="34"/>
          <w:szCs w:val="34"/>
          <w:rtl w:val="0"/>
        </w:rPr>
        <w:t xml:space="preserve">Explanatory</w:t>
      </w: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explanatory research paper’s purpose is to explain a lesser known topic. Maybe one that has not been researched as much, or not as talked about socially. It utilizes a hypothesis to come up with possible solutions to issues discussed. </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mc:AlternateContent>
          <mc:Choice Requires="wpg">
            <w:drawing>
              <wp:inline distB="114300" distT="114300" distL="114300" distR="114300">
                <wp:extent cx="6910388" cy="1057275"/>
                <wp:effectExtent b="0" l="0" r="0" t="0"/>
                <wp:docPr id="3" name=""/>
                <a:graphic>
                  <a:graphicData uri="http://schemas.microsoft.com/office/word/2010/wordprocessingShape">
                    <wps:wsp>
                      <wps:cNvSpPr/>
                      <wps:cNvPr id="2" name="Shape 2"/>
                      <wps:spPr>
                        <a:xfrm>
                          <a:off x="501575" y="1582275"/>
                          <a:ext cx="5882400" cy="8814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An explanatory research paper thesis might look like this: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Screen time at an early age of development can be </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detrimental</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to a child. It can cause </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their</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brain development to be stunted, and their social skills to be underdeveloped. However, there is a solution to this issue and it </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involves</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regulating screen time, rather then taking it away altogether. </w:t>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6910388" cy="1057275"/>
                <wp:effectExtent b="0" l="0" r="0" t="0"/>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910388" cy="10572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F">
      <w:pPr>
        <w:pStyle w:val="Heading1"/>
        <w:spacing w:line="240" w:lineRule="auto"/>
        <w:rPr>
          <w:rFonts w:ascii="Times New Roman" w:cs="Times New Roman" w:eastAsia="Times New Roman" w:hAnsi="Times New Roman"/>
          <w:sz w:val="24"/>
          <w:szCs w:val="24"/>
        </w:rPr>
      </w:pPr>
      <w:bookmarkStart w:colFirst="0" w:colLast="0" w:name="_36puvrlbhsdq" w:id="1"/>
      <w:bookmarkEnd w:id="1"/>
      <w:r w:rsidDel="00000000" w:rsidR="00000000" w:rsidRPr="00000000">
        <w:rPr>
          <w:rFonts w:ascii="Oswald" w:cs="Oswald" w:eastAsia="Oswald" w:hAnsi="Oswald"/>
          <w:b w:val="1"/>
          <w:bCs w:val="1"/>
          <w:sz w:val="44"/>
          <w:szCs w:val="44"/>
          <w:rtl w:val="0"/>
        </w:rPr>
        <w:t xml:space="preserve">RESEARCH PAPER OUTLINE</w:t>
      </w: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rFonts w:ascii="Times New Roman" w:cs="Times New Roman" w:eastAsia="Times New Roman" w:hAnsi="Times New Roman"/>
          <w:sz w:val="24"/>
          <w:szCs w:val="24"/>
        </w:rPr>
      </w:pPr>
      <w:bookmarkStart w:colFirst="0" w:colLast="0" w:name="_gjdgxs" w:id="2"/>
      <w:bookmarkEnd w:id="2"/>
      <w:r w:rsidDel="00000000" w:rsidR="00000000" w:rsidRPr="00000000">
        <w:rPr>
          <w:rFonts w:ascii="Times New Roman" w:cs="Times New Roman" w:eastAsia="Times New Roman" w:hAnsi="Times New Roman"/>
          <w:b w:val="1"/>
          <w:bCs w:val="1"/>
          <w:sz w:val="24"/>
          <w:szCs w:val="24"/>
          <w:rtl w:val="0"/>
        </w:rPr>
        <w:t xml:space="preserve">Pick a topic.</w:t>
      </w:r>
      <w:r w:rsidDel="00000000" w:rsidR="00000000" w:rsidRPr="00000000">
        <w:rPr>
          <w:rFonts w:ascii="Times New Roman" w:cs="Times New Roman" w:eastAsia="Times New Roman" w:hAnsi="Times New Roman"/>
          <w:sz w:val="24"/>
          <w:szCs w:val="24"/>
          <w:rtl w:val="0"/>
        </w:rPr>
        <w:t xml:space="preserve"> If you are having trouble finding a topic for a research paper, visit the library database, and ask for an opposing </w:t>
      </w:r>
      <w:r w:rsidDel="00000000" w:rsidR="00000000" w:rsidRPr="00000000">
        <w:rPr>
          <w:rFonts w:ascii="Times New Roman" w:cs="Times New Roman" w:eastAsia="Times New Roman" w:hAnsi="Times New Roman"/>
          <w:sz w:val="24"/>
          <w:szCs w:val="24"/>
          <w:rtl w:val="0"/>
        </w:rPr>
        <w:t xml:space="preserve">viewpoints</w:t>
      </w:r>
      <w:r w:rsidDel="00000000" w:rsidR="00000000" w:rsidRPr="00000000">
        <w:rPr>
          <w:rFonts w:ascii="Times New Roman" w:cs="Times New Roman" w:eastAsia="Times New Roman" w:hAnsi="Times New Roman"/>
          <w:sz w:val="24"/>
          <w:szCs w:val="24"/>
          <w:rtl w:val="0"/>
        </w:rPr>
        <w:t xml:space="preserve"> book, or visit the Writing Center and brainstorm with a tutor for a few minutes.</w:t>
      </w:r>
    </w:p>
    <w:p w:rsidR="00000000" w:rsidDel="00000000" w:rsidP="00000000" w:rsidRDefault="00000000" w:rsidRPr="00000000" w14:paraId="00000011">
      <w:pPr>
        <w:spacing w:line="240" w:lineRule="auto"/>
        <w:rPr>
          <w:rFonts w:ascii="Times New Roman" w:cs="Times New Roman" w:eastAsia="Times New Roman" w:hAnsi="Times New Roman"/>
          <w:sz w:val="14"/>
          <w:szCs w:val="14"/>
        </w:rPr>
      </w:pPr>
      <w:bookmarkStart w:colFirst="0" w:colLast="0" w:name="_dtpo9j82oq95" w:id="3"/>
      <w:bookmarkEnd w:id="3"/>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14"/>
          <w:szCs w:val="14"/>
        </w:rPr>
      </w:pPr>
      <w:bookmarkStart w:colFirst="0" w:colLast="0" w:name="_1ky8d1fye3xg" w:id="4"/>
      <w:bookmarkEnd w:id="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sz w:val="14"/>
          <w:szCs w:val="14"/>
        </w:rPr>
      </w:pPr>
      <w:bookmarkStart w:colFirst="0" w:colLast="0" w:name="_hn69q8mv6lyh" w:id="5"/>
      <w:bookmarkEnd w:id="5"/>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14"/>
          <w:szCs w:val="14"/>
        </w:rPr>
      </w:pPr>
      <w:bookmarkStart w:colFirst="0" w:colLast="0" w:name="_o3c8lfet4gc6"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14"/>
          <w:szCs w:val="14"/>
        </w:rPr>
      </w:pPr>
      <w:bookmarkStart w:colFirst="0" w:colLast="0" w:name="_a7xqtixwfiw3" w:id="7"/>
      <w:bookmarkEnd w:id="7"/>
      <w:r w:rsidDel="00000000" w:rsidR="00000000" w:rsidRPr="00000000">
        <w:rPr>
          <w:rtl w:val="0"/>
        </w:rPr>
      </w:r>
    </w:p>
    <w:p w:rsidR="00000000" w:rsidDel="00000000" w:rsidP="00000000" w:rsidRDefault="00000000" w:rsidRPr="00000000" w14:paraId="00000016">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Identify the audience.</w:t>
      </w:r>
      <w:r w:rsidDel="00000000" w:rsidR="00000000" w:rsidRPr="00000000">
        <w:rPr>
          <w:rFonts w:ascii="Times New Roman" w:cs="Times New Roman" w:eastAsia="Times New Roman" w:hAnsi="Times New Roman"/>
          <w:sz w:val="24"/>
          <w:szCs w:val="24"/>
          <w:rtl w:val="0"/>
        </w:rPr>
        <w:t xml:space="preserve"> The audience of your paper will have a significant impact on the content of your paper. Be sure to ask the following questions: </w:t>
      </w:r>
    </w:p>
    <w:p w:rsidR="00000000" w:rsidDel="00000000" w:rsidP="00000000" w:rsidRDefault="00000000" w:rsidRPr="00000000" w14:paraId="00000017">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is my general audience?</w:t>
      </w:r>
    </w:p>
    <w:p w:rsidR="00000000" w:rsidDel="00000000" w:rsidP="00000000" w:rsidRDefault="00000000" w:rsidRPr="00000000" w14:paraId="00000019">
      <w:pPr>
        <w:spacing w:line="240" w:lineRule="auto"/>
        <w:ind w:left="0" w:firstLine="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14"/>
          <w:szCs w:val="14"/>
        </w:rPr>
      </w:pPr>
      <w:bookmarkStart w:colFirst="0" w:colLast="0" w:name="_1ky8d1fye3xg" w:id="4"/>
      <w:bookmarkEnd w:id="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14"/>
          <w:szCs w:val="14"/>
        </w:rPr>
      </w:pPr>
      <w:bookmarkStart w:colFirst="0" w:colLast="0" w:name="_5jvoa1pd65ph" w:id="8"/>
      <w:bookmarkEnd w:id="8"/>
      <w:r w:rsidDel="00000000" w:rsidR="00000000" w:rsidRPr="00000000">
        <w:rPr>
          <w:rtl w:val="0"/>
        </w:rPr>
      </w:r>
    </w:p>
    <w:p w:rsidR="00000000" w:rsidDel="00000000" w:rsidP="00000000" w:rsidRDefault="00000000" w:rsidRPr="00000000" w14:paraId="0000001C">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does my audience already know about my topic?</w:t>
      </w:r>
    </w:p>
    <w:p w:rsidR="00000000" w:rsidDel="00000000" w:rsidP="00000000" w:rsidRDefault="00000000" w:rsidRPr="00000000" w14:paraId="0000001D">
      <w:pPr>
        <w:spacing w:line="240" w:lineRule="auto"/>
        <w:rPr>
          <w:rFonts w:ascii="Times New Roman" w:cs="Times New Roman" w:eastAsia="Times New Roman" w:hAnsi="Times New Roman"/>
          <w:sz w:val="14"/>
          <w:szCs w:val="14"/>
        </w:rPr>
      </w:pPr>
      <w:bookmarkStart w:colFirst="0" w:colLast="0" w:name="_dtpo9j82oq95" w:id="3"/>
      <w:bookmarkEnd w:id="3"/>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14"/>
          <w:szCs w:val="14"/>
        </w:rPr>
      </w:pPr>
      <w:bookmarkStart w:colFirst="0" w:colLast="0" w:name="_1ky8d1fye3xg" w:id="4"/>
      <w:bookmarkEnd w:id="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14"/>
          <w:szCs w:val="14"/>
        </w:rPr>
      </w:pPr>
      <w:bookmarkStart w:colFirst="0" w:colLast="0" w:name="_hn69q8mv6lyh" w:id="5"/>
      <w:bookmarkEnd w:id="5"/>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14"/>
          <w:szCs w:val="14"/>
        </w:rPr>
      </w:pPr>
      <w:bookmarkStart w:colFirst="0" w:colLast="0" w:name="_o3c8lfet4gc6"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sz w:val="14"/>
          <w:szCs w:val="14"/>
        </w:rPr>
      </w:pPr>
      <w:bookmarkStart w:colFirst="0" w:colLast="0" w:name="_s5rl56k6uk22" w:id="9"/>
      <w:bookmarkEnd w:id="9"/>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14"/>
          <w:szCs w:val="14"/>
        </w:rPr>
      </w:pPr>
      <w:bookmarkStart w:colFirst="0" w:colLast="0" w:name="_nqud1cu5hy8h" w:id="10"/>
      <w:bookmarkEnd w:id="1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14"/>
          <w:szCs w:val="14"/>
        </w:rPr>
      </w:pPr>
      <w:bookmarkStart w:colFirst="0" w:colLast="0" w:name="_l4z3vqi9qbvz" w:id="11"/>
      <w:bookmarkEnd w:id="11"/>
      <w:r w:rsidDel="00000000" w:rsidR="00000000" w:rsidRPr="00000000">
        <w:rPr>
          <w:rtl w:val="0"/>
        </w:rPr>
      </w:r>
    </w:p>
    <w:p w:rsidR="00000000" w:rsidDel="00000000" w:rsidP="00000000" w:rsidRDefault="00000000" w:rsidRPr="00000000" w14:paraId="00000024">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questions might my audience have about my topic?</w:t>
      </w:r>
    </w:p>
    <w:p w:rsidR="00000000" w:rsidDel="00000000" w:rsidP="00000000" w:rsidRDefault="00000000" w:rsidRPr="00000000" w14:paraId="00000025">
      <w:pPr>
        <w:spacing w:line="240" w:lineRule="auto"/>
        <w:rPr>
          <w:rFonts w:ascii="Times New Roman" w:cs="Times New Roman" w:eastAsia="Times New Roman" w:hAnsi="Times New Roman"/>
          <w:sz w:val="14"/>
          <w:szCs w:val="14"/>
        </w:rPr>
      </w:pPr>
      <w:bookmarkStart w:colFirst="0" w:colLast="0" w:name="_dtpo9j82oq95" w:id="3"/>
      <w:bookmarkEnd w:id="3"/>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14"/>
          <w:szCs w:val="14"/>
        </w:rPr>
      </w:pPr>
      <w:bookmarkStart w:colFirst="0" w:colLast="0" w:name="_1ky8d1fye3xg" w:id="4"/>
      <w:bookmarkEnd w:id="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sz w:val="14"/>
          <w:szCs w:val="14"/>
        </w:rPr>
      </w:pPr>
      <w:bookmarkStart w:colFirst="0" w:colLast="0" w:name="_hn69q8mv6lyh" w:id="5"/>
      <w:bookmarkEnd w:id="5"/>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sz w:val="14"/>
          <w:szCs w:val="14"/>
        </w:rPr>
      </w:pPr>
      <w:bookmarkStart w:colFirst="0" w:colLast="0" w:name="_o3c8lfet4gc6"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sz w:val="14"/>
          <w:szCs w:val="14"/>
        </w:rPr>
      </w:pPr>
      <w:bookmarkStart w:colFirst="0" w:colLast="0" w:name="_s5rl56k6uk22" w:id="9"/>
      <w:bookmarkEnd w:id="9"/>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sz w:val="14"/>
          <w:szCs w:val="14"/>
        </w:rPr>
      </w:pPr>
      <w:bookmarkStart w:colFirst="0" w:colLast="0" w:name="_nqud1cu5hy8h" w:id="10"/>
      <w:bookmarkEnd w:id="1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sz w:val="14"/>
          <w:szCs w:val="14"/>
        </w:rPr>
      </w:pPr>
      <w:bookmarkStart w:colFirst="0" w:colLast="0" w:name="_siuxg4vopxlx" w:id="12"/>
      <w:bookmarkEnd w:id="12"/>
      <w:r w:rsidDel="00000000" w:rsidR="00000000" w:rsidRPr="00000000">
        <w:rPr>
          <w:rtl w:val="0"/>
        </w:rPr>
      </w:r>
    </w:p>
    <w:p w:rsidR="00000000" w:rsidDel="00000000" w:rsidP="00000000" w:rsidRDefault="00000000" w:rsidRPr="00000000" w14:paraId="0000002C">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counter arguments should I be prepared to answer?</w:t>
      </w:r>
    </w:p>
    <w:p w:rsidR="00000000" w:rsidDel="00000000" w:rsidP="00000000" w:rsidRDefault="00000000" w:rsidRPr="00000000" w14:paraId="0000002D">
      <w:pPr>
        <w:spacing w:line="240" w:lineRule="auto"/>
        <w:rPr>
          <w:rFonts w:ascii="Times New Roman" w:cs="Times New Roman" w:eastAsia="Times New Roman" w:hAnsi="Times New Roman"/>
          <w:sz w:val="14"/>
          <w:szCs w:val="14"/>
        </w:rPr>
      </w:pPr>
      <w:bookmarkStart w:colFirst="0" w:colLast="0" w:name="_dtpo9j82oq95" w:id="3"/>
      <w:bookmarkEnd w:id="3"/>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sz w:val="14"/>
          <w:szCs w:val="14"/>
        </w:rPr>
      </w:pPr>
      <w:bookmarkStart w:colFirst="0" w:colLast="0" w:name="_1ky8d1fye3xg" w:id="4"/>
      <w:bookmarkEnd w:id="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sz w:val="14"/>
          <w:szCs w:val="14"/>
        </w:rPr>
      </w:pPr>
      <w:bookmarkStart w:colFirst="0" w:colLast="0" w:name="_hn69q8mv6lyh" w:id="5"/>
      <w:bookmarkEnd w:id="5"/>
      <w:r w:rsidDel="00000000" w:rsidR="00000000" w:rsidRPr="00000000">
        <w:rPr>
          <w:rtl w:val="0"/>
        </w:rPr>
      </w:r>
    </w:p>
    <w:p w:rsidR="00000000" w:rsidDel="00000000" w:rsidP="00000000" w:rsidRDefault="00000000" w:rsidRPr="00000000" w14:paraId="00000030">
      <w:pPr>
        <w:spacing w:line="240" w:lineRule="auto"/>
        <w:rPr>
          <w:rFonts w:ascii="Times New Roman" w:cs="Times New Roman" w:eastAsia="Times New Roman" w:hAnsi="Times New Roman"/>
          <w:sz w:val="14"/>
          <w:szCs w:val="14"/>
        </w:rPr>
      </w:pPr>
      <w:bookmarkStart w:colFirst="0" w:colLast="0" w:name="_o3c8lfet4gc6"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sz w:val="14"/>
          <w:szCs w:val="14"/>
        </w:rPr>
      </w:pPr>
      <w:bookmarkStart w:colFirst="0" w:colLast="0" w:name="_s5rl56k6uk22" w:id="9"/>
      <w:bookmarkEnd w:id="9"/>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sz w:val="14"/>
          <w:szCs w:val="14"/>
        </w:rPr>
      </w:pPr>
      <w:bookmarkStart w:colFirst="0" w:colLast="0" w:name="_nqud1cu5hy8h" w:id="10"/>
      <w:bookmarkEnd w:id="1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sz w:val="14"/>
          <w:szCs w:val="14"/>
        </w:rPr>
      </w:pPr>
      <w:bookmarkStart w:colFirst="0" w:colLast="0" w:name="_mp8m2t9p7t" w:id="13"/>
      <w:bookmarkEnd w:id="13"/>
      <w:r w:rsidDel="00000000" w:rsidR="00000000" w:rsidRPr="00000000">
        <w:rPr>
          <w:rtl w:val="0"/>
        </w:rPr>
      </w:r>
    </w:p>
    <w:p w:rsidR="00000000" w:rsidDel="00000000" w:rsidP="00000000" w:rsidRDefault="00000000" w:rsidRPr="00000000" w14:paraId="00000034">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Pre-Writing Steps:</w:t>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w:t>
      </w:r>
    </w:p>
    <w:p w:rsidR="00000000" w:rsidDel="00000000" w:rsidP="00000000" w:rsidRDefault="00000000" w:rsidRPr="00000000" w14:paraId="00000037">
      <w:pPr>
        <w:numPr>
          <w:ilvl w:val="2"/>
          <w:numId w:val="1"/>
        </w:numPr>
        <w:spacing w:line="240" w:lineRule="auto"/>
        <w:ind w:left="2160" w:hanging="18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Visit the McKay Library and use the instructions on the next page to elevate your research skills!</w:t>
      </w:r>
    </w:p>
    <w:p w:rsidR="00000000" w:rsidDel="00000000" w:rsidP="00000000" w:rsidRDefault="00000000" w:rsidRPr="00000000" w14:paraId="00000038">
      <w:pPr>
        <w:numPr>
          <w:ilvl w:val="2"/>
          <w:numId w:val="1"/>
        </w:numPr>
        <w:spacing w:line="240" w:lineRule="auto"/>
        <w:ind w:left="2160" w:hanging="18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Interview people who work or study in the field that your topic is in.</w:t>
      </w:r>
    </w:p>
    <w:p w:rsidR="00000000" w:rsidDel="00000000" w:rsidP="00000000" w:rsidRDefault="00000000" w:rsidRPr="00000000" w14:paraId="00000039">
      <w:pPr>
        <w:numPr>
          <w:ilvl w:val="2"/>
          <w:numId w:val="1"/>
        </w:numPr>
        <w:spacing w:line="240" w:lineRule="auto"/>
        <w:ind w:left="2160" w:hanging="18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Conduct your own research if your class instructs you to do so.</w:t>
      </w:r>
    </w:p>
    <w:p w:rsidR="00000000" w:rsidDel="00000000" w:rsidP="00000000" w:rsidRDefault="00000000" w:rsidRPr="00000000" w14:paraId="0000003A">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Outline</w:t>
      </w:r>
    </w:p>
    <w:p w:rsidR="00000000" w:rsidDel="00000000" w:rsidP="00000000" w:rsidRDefault="00000000" w:rsidRPr="00000000" w14:paraId="0000003B">
      <w:pPr>
        <w:numPr>
          <w:ilvl w:val="2"/>
          <w:numId w:val="1"/>
        </w:numPr>
        <w:spacing w:line="240" w:lineRule="auto"/>
        <w:ind w:left="216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 bulleted list of the topics and points you wish to cover in your essa</w:t>
      </w:r>
      <w:r w:rsidDel="00000000" w:rsidR="00000000" w:rsidRPr="00000000">
        <w:rPr>
          <w:rFonts w:ascii="Times New Roman" w:cs="Times New Roman" w:eastAsia="Times New Roman" w:hAnsi="Times New Roman"/>
          <w:sz w:val="24"/>
          <w:szCs w:val="24"/>
          <w:rtl w:val="0"/>
        </w:rPr>
        <w:t xml:space="preserve">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C">
      <w:pPr>
        <w:spacing w:line="240" w:lineRule="auto"/>
        <w:rPr>
          <w:rFonts w:ascii="Times New Roman" w:cs="Times New Roman" w:eastAsia="Times New Roman" w:hAnsi="Times New Roman"/>
          <w:sz w:val="14"/>
          <w:szCs w:val="14"/>
        </w:rPr>
      </w:pPr>
      <w:bookmarkStart w:colFirst="0" w:colLast="0" w:name="_dtpo9j82oq95" w:id="3"/>
      <w:bookmarkEnd w:id="3"/>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sz w:val="14"/>
          <w:szCs w:val="14"/>
        </w:rPr>
      </w:pPr>
      <w:bookmarkStart w:colFirst="0" w:colLast="0" w:name="_1ky8d1fye3xg" w:id="4"/>
      <w:bookmarkEnd w:id="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sz w:val="14"/>
          <w:szCs w:val="14"/>
        </w:rPr>
      </w:pPr>
      <w:bookmarkStart w:colFirst="0" w:colLast="0" w:name="_hn69q8mv6lyh" w:id="5"/>
      <w:bookmarkEnd w:id="5"/>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sz w:val="14"/>
          <w:szCs w:val="14"/>
        </w:rPr>
      </w:pPr>
      <w:bookmarkStart w:colFirst="0" w:colLast="0" w:name="_o3c8lfet4gc6"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spacing w:line="240" w:lineRule="auto"/>
        <w:rPr>
          <w:rFonts w:ascii="Times New Roman" w:cs="Times New Roman" w:eastAsia="Times New Roman" w:hAnsi="Times New Roman"/>
          <w:sz w:val="14"/>
          <w:szCs w:val="14"/>
        </w:rPr>
      </w:pPr>
      <w:bookmarkStart w:colFirst="0" w:colLast="0" w:name="_s5rl56k6uk22" w:id="9"/>
      <w:bookmarkEnd w:id="9"/>
      <w:r w:rsidDel="00000000" w:rsidR="00000000" w:rsidRPr="00000000">
        <w:rPr>
          <w:rtl w:val="0"/>
        </w:rPr>
      </w:r>
    </w:p>
    <w:p w:rsidR="00000000" w:rsidDel="00000000" w:rsidP="00000000" w:rsidRDefault="00000000" w:rsidRPr="00000000" w14:paraId="00000041">
      <w:pPr>
        <w:spacing w:line="240" w:lineRule="auto"/>
        <w:rPr>
          <w:rFonts w:ascii="Times New Roman" w:cs="Times New Roman" w:eastAsia="Times New Roman" w:hAnsi="Times New Roman"/>
          <w:sz w:val="14"/>
          <w:szCs w:val="14"/>
        </w:rPr>
      </w:pPr>
      <w:bookmarkStart w:colFirst="0" w:colLast="0" w:name="_nqud1cu5hy8h" w:id="10"/>
      <w:bookmarkEnd w:id="1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spacing w:line="240" w:lineRule="auto"/>
        <w:rPr>
          <w:rFonts w:ascii="Times New Roman" w:cs="Times New Roman" w:eastAsia="Times New Roman" w:hAnsi="Times New Roman"/>
          <w:sz w:val="14"/>
          <w:szCs w:val="14"/>
        </w:rPr>
      </w:pPr>
      <w:bookmarkStart w:colFirst="0" w:colLast="0" w:name="_2xvpst2cd3pe" w:id="14"/>
      <w:bookmarkEnd w:id="14"/>
      <w:r w:rsidDel="00000000" w:rsidR="00000000" w:rsidRPr="00000000">
        <w:rPr>
          <w:rtl w:val="0"/>
        </w:rPr>
      </w:r>
    </w:p>
    <w:p w:rsidR="00000000" w:rsidDel="00000000" w:rsidP="00000000" w:rsidRDefault="00000000" w:rsidRPr="00000000" w14:paraId="00000043">
      <w:pPr>
        <w:numPr>
          <w:ilvl w:val="2"/>
          <w:numId w:val="1"/>
        </w:numPr>
        <w:spacing w:line="240" w:lineRule="auto"/>
        <w:ind w:left="216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 thesis as outlined above.</w:t>
      </w:r>
    </w:p>
    <w:p w:rsidR="00000000" w:rsidDel="00000000" w:rsidP="00000000" w:rsidRDefault="00000000" w:rsidRPr="00000000" w14:paraId="00000044">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Draft </w:t>
      </w:r>
    </w:p>
    <w:p w:rsidR="00000000" w:rsidDel="00000000" w:rsidP="00000000" w:rsidRDefault="00000000" w:rsidRPr="00000000" w14:paraId="00000045">
      <w:pPr>
        <w:numPr>
          <w:ilvl w:val="2"/>
          <w:numId w:val="1"/>
        </w:numPr>
        <w:spacing w:line="240" w:lineRule="auto"/>
        <w:ind w:left="216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Expound on your bullet points. Make them into sentences and paragraphs.</w:t>
      </w:r>
    </w:p>
    <w:p w:rsidR="00000000" w:rsidDel="00000000" w:rsidP="00000000" w:rsidRDefault="00000000" w:rsidRPr="00000000" w14:paraId="00000046">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Write and Revise</w:t>
      </w:r>
    </w:p>
    <w:p w:rsidR="00000000" w:rsidDel="00000000" w:rsidP="00000000" w:rsidRDefault="00000000" w:rsidRPr="00000000" w14:paraId="00000048">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 your first draft!</w:t>
      </w:r>
    </w:p>
    <w:p w:rsidR="00000000" w:rsidDel="00000000" w:rsidP="00000000" w:rsidRDefault="00000000" w:rsidRPr="00000000" w14:paraId="00000049">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Revise, Ed</w:t>
      </w:r>
      <w:r w:rsidDel="00000000" w:rsidR="00000000" w:rsidRPr="00000000">
        <w:rPr>
          <w:rFonts w:ascii="Times New Roman" w:cs="Times New Roman" w:eastAsia="Times New Roman" w:hAnsi="Times New Roman"/>
          <w:sz w:val="24"/>
          <w:szCs w:val="24"/>
          <w:rtl w:val="0"/>
        </w:rPr>
        <w:t xml:space="preserve">it, and Proofread (see the revision handout for further instruction)</w:t>
      </w:r>
    </w:p>
    <w:p w:rsidR="00000000" w:rsidDel="00000000" w:rsidP="00000000" w:rsidRDefault="00000000" w:rsidRPr="00000000" w14:paraId="0000004A">
      <w:pPr>
        <w:pStyle w:val="Heading1"/>
        <w:spacing w:line="240" w:lineRule="auto"/>
        <w:rPr>
          <w:rFonts w:ascii="Oswald" w:cs="Oswald" w:eastAsia="Oswald" w:hAnsi="Oswald"/>
          <w:b w:val="1"/>
          <w:bCs w:val="1"/>
          <w:sz w:val="44"/>
          <w:szCs w:val="44"/>
        </w:rPr>
      </w:pPr>
      <w:bookmarkStart w:colFirst="0" w:colLast="0" w:name="_r23zyy2o5jaz" w:id="15"/>
      <w:bookmarkEnd w:id="15"/>
      <w:r w:rsidDel="00000000" w:rsidR="00000000" w:rsidRPr="00000000">
        <w:rPr>
          <w:rFonts w:ascii="Oswald" w:cs="Oswald" w:eastAsia="Oswald" w:hAnsi="Oswald"/>
          <w:b w:val="1"/>
          <w:bCs w:val="1"/>
          <w:sz w:val="44"/>
          <w:szCs w:val="44"/>
          <w:rtl w:val="0"/>
        </w:rPr>
        <w:t xml:space="preserve">A GUIDE TO RESEARCHING:</w:t>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to this point, research to you might only consist of a quick Google search. And no one in their right mind would visit the second page of Google. But what happens when you can’t find what you need in one Google search? Or even worse - what if you find what you think you need, but it turns out to be from an untrustworthy source?</w:t>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so many research tools accessible to students at BYU-Idaho. The following is a list of some of these tools with instructions on their uses:</w:t>
      </w:r>
    </w:p>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pStyle w:val="Heading2"/>
        <w:spacing w:before="0" w:line="240" w:lineRule="auto"/>
        <w:rPr>
          <w:rFonts w:ascii="Oswald" w:cs="Oswald" w:eastAsia="Oswald" w:hAnsi="Oswald"/>
        </w:rPr>
      </w:pPr>
      <w:bookmarkStart w:colFirst="0" w:colLast="0" w:name="_kksns63pteii" w:id="16"/>
      <w:bookmarkEnd w:id="16"/>
      <w:r w:rsidDel="00000000" w:rsidR="00000000" w:rsidRPr="00000000">
        <w:rPr>
          <w:rFonts w:ascii="Oswald" w:cs="Oswald" w:eastAsia="Oswald" w:hAnsi="Oswald"/>
          <w:rtl w:val="0"/>
        </w:rPr>
        <w:t xml:space="preserve">The BYU-I McKay Online Library </w:t>
      </w:r>
    </w:p>
    <w:p w:rsidR="00000000" w:rsidDel="00000000" w:rsidP="00000000" w:rsidRDefault="00000000" w:rsidRPr="00000000" w14:paraId="00000050">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Advanced Search:</w:t>
      </w:r>
      <w:r w:rsidDel="00000000" w:rsidR="00000000" w:rsidRPr="00000000">
        <w:rPr>
          <w:rFonts w:ascii="Times New Roman" w:cs="Times New Roman" w:eastAsia="Times New Roman" w:hAnsi="Times New Roman"/>
          <w:sz w:val="24"/>
          <w:szCs w:val="24"/>
          <w:rtl w:val="0"/>
        </w:rPr>
        <w:t xml:space="preserve"> Right below the regular search button on the library homepage, click “Advanced Search.” Next, on the right of the new search bar, click “Select a Field (optional).” Then choose “Subject Terms” from the dropdown list. This will allow you to search for articles with your search terms as the SUBJECT of the paper instead of just as words that could be included in the paper</w:t>
      </w:r>
    </w:p>
    <w:p w:rsidR="00000000" w:rsidDel="00000000" w:rsidP="00000000" w:rsidRDefault="00000000" w:rsidRPr="00000000" w14:paraId="00000051">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Boolean phrases: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are specific words/phrases you can use to either narrow or broaden your research. The most commonly used terms are the following:</w:t>
      </w:r>
    </w:p>
    <w:p w:rsidR="00000000" w:rsidDel="00000000" w:rsidP="00000000" w:rsidRDefault="00000000" w:rsidRPr="00000000" w14:paraId="00000054">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AND</w:t>
      </w:r>
    </w:p>
    <w:p w:rsidR="00000000" w:rsidDel="00000000" w:rsidP="00000000" w:rsidRDefault="00000000" w:rsidRPr="00000000" w14:paraId="00000056">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using AND, you can narrow down your research to find only results that include more than one word or topic. For instance, if I search puppies AND kittens, the search engine will only give me results that include both puppies and kittens.</w:t>
      </w:r>
    </w:p>
    <w:p w:rsidR="00000000" w:rsidDel="00000000" w:rsidP="00000000" w:rsidRDefault="00000000" w:rsidRPr="00000000" w14:paraId="00000057">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w:t>
      </w:r>
    </w:p>
    <w:p w:rsidR="00000000" w:rsidDel="00000000" w:rsidP="00000000" w:rsidRDefault="00000000" w:rsidRPr="00000000" w14:paraId="00000059">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using OR, you can broaden your research. If I search puppies OR kittens, then the search engine will provide me with results that use one of those two topics. This gives you many more results.</w:t>
      </w:r>
    </w:p>
    <w:p w:rsidR="00000000" w:rsidDel="00000000" w:rsidP="00000000" w:rsidRDefault="00000000" w:rsidRPr="00000000" w14:paraId="0000005A">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w:t>
      </w:r>
    </w:p>
    <w:p w:rsidR="00000000" w:rsidDel="00000000" w:rsidP="00000000" w:rsidRDefault="00000000" w:rsidRPr="00000000" w14:paraId="0000005C">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using NOT, you can narrow down and specify your research a little more. If I search puppies NOT kittens, then the search engine will make sure that all results that I receive about puppies will not include the word “kittens.”</w:t>
      </w:r>
    </w:p>
    <w:p w:rsidR="00000000" w:rsidDel="00000000" w:rsidP="00000000" w:rsidRDefault="00000000" w:rsidRPr="00000000" w14:paraId="0000005D">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There are three more tips about Boolean phrases that can be very helpful: </w:t>
      </w:r>
    </w:p>
    <w:p w:rsidR="00000000" w:rsidDel="00000000" w:rsidP="00000000" w:rsidRDefault="00000000" w:rsidRPr="00000000" w14:paraId="0000005F">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When searching for an article that uses a specific phrase, you can put that phrase in </w:t>
      </w:r>
      <w:r w:rsidDel="00000000" w:rsidR="00000000" w:rsidRPr="00000000">
        <w:rPr>
          <w:rFonts w:ascii="Times New Roman" w:cs="Times New Roman" w:eastAsia="Times New Roman" w:hAnsi="Times New Roman"/>
          <w:b w:val="1"/>
          <w:bCs w:val="1"/>
          <w:sz w:val="24"/>
          <w:szCs w:val="24"/>
          <w:rtl w:val="0"/>
        </w:rPr>
        <w:t xml:space="preserve">quotation marks. </w:t>
      </w:r>
      <w:r w:rsidDel="00000000" w:rsidR="00000000" w:rsidRPr="00000000">
        <w:rPr>
          <w:rFonts w:ascii="Times New Roman" w:cs="Times New Roman" w:eastAsia="Times New Roman" w:hAnsi="Times New Roman"/>
          <w:sz w:val="24"/>
          <w:szCs w:val="24"/>
          <w:rtl w:val="0"/>
        </w:rPr>
        <w:t xml:space="preserve">“Puppies are cute” will cause the search engine to look for that specific phrase. Otherwise, without using quotations the search engine will look for results with these variations and more: puppies, puppies are cute, cute, and related topics.</w:t>
      </w:r>
    </w:p>
    <w:p w:rsidR="00000000" w:rsidDel="00000000" w:rsidP="00000000" w:rsidRDefault="00000000" w:rsidRPr="00000000" w14:paraId="00000060">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When using several Boolean terms, the use of </w:t>
      </w:r>
      <w:r w:rsidDel="00000000" w:rsidR="00000000" w:rsidRPr="00000000">
        <w:rPr>
          <w:rFonts w:ascii="Times New Roman" w:cs="Times New Roman" w:eastAsia="Times New Roman" w:hAnsi="Times New Roman"/>
          <w:b w:val="1"/>
          <w:bCs w:val="1"/>
          <w:sz w:val="24"/>
          <w:szCs w:val="24"/>
          <w:rtl w:val="0"/>
        </w:rPr>
        <w:t xml:space="preserve">parentheses </w:t>
      </w:r>
      <w:r w:rsidDel="00000000" w:rsidR="00000000" w:rsidRPr="00000000">
        <w:rPr>
          <w:rFonts w:ascii="Times New Roman" w:cs="Times New Roman" w:eastAsia="Times New Roman" w:hAnsi="Times New Roman"/>
          <w:sz w:val="24"/>
          <w:szCs w:val="24"/>
          <w:rtl w:val="0"/>
        </w:rPr>
        <w:t xml:space="preserve">can help with the hierarchy of importance. Example: (puppies OR kittens) AND turtles. This example would ask the search engine to find articles that contain either the word puppies or kittens, as well as the word turtles. Without the parentheses, the search engine might look for either an article about puppies, or an article about kittens and turtles.</w:t>
      </w:r>
    </w:p>
    <w:p w:rsidR="00000000" w:rsidDel="00000000" w:rsidP="00000000" w:rsidRDefault="00000000" w:rsidRPr="00000000" w14:paraId="00000061">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When searching for any variation of a word, use an </w:t>
      </w:r>
      <w:r w:rsidDel="00000000" w:rsidR="00000000" w:rsidRPr="00000000">
        <w:rPr>
          <w:rFonts w:ascii="Times New Roman" w:cs="Times New Roman" w:eastAsia="Times New Roman" w:hAnsi="Times New Roman"/>
          <w:b w:val="1"/>
          <w:bCs w:val="1"/>
          <w:sz w:val="24"/>
          <w:szCs w:val="24"/>
          <w:rtl w:val="0"/>
        </w:rPr>
        <w:t xml:space="preserve">asterisk.</w:t>
      </w:r>
      <w:r w:rsidDel="00000000" w:rsidR="00000000" w:rsidRPr="00000000">
        <w:rPr>
          <w:rFonts w:ascii="Times New Roman" w:cs="Times New Roman" w:eastAsia="Times New Roman" w:hAnsi="Times New Roman"/>
          <w:sz w:val="24"/>
          <w:szCs w:val="24"/>
          <w:rtl w:val="0"/>
        </w:rPr>
        <w:t xml:space="preserve"> Puppies* will search for variations of the word “puppies.”</w:t>
      </w:r>
    </w:p>
    <w:p w:rsidR="00000000" w:rsidDel="00000000" w:rsidP="00000000" w:rsidRDefault="00000000" w:rsidRPr="00000000" w14:paraId="00000062">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Saving articles:</w:t>
      </w:r>
      <w:r w:rsidDel="00000000" w:rsidR="00000000" w:rsidRPr="00000000">
        <w:rPr>
          <w:rFonts w:ascii="Times New Roman" w:cs="Times New Roman" w:eastAsia="Times New Roman" w:hAnsi="Times New Roman"/>
          <w:sz w:val="24"/>
          <w:szCs w:val="24"/>
          <w:rtl w:val="0"/>
        </w:rPr>
        <w:t xml:space="preserve"> After finding an article that interests you, you can save the article in a folder by clicking on the little folder icon on the right that says, “add to folder.” This can help you organize and keep track of the things you research.</w:t>
      </w:r>
    </w:p>
    <w:p w:rsidR="00000000" w:rsidDel="00000000" w:rsidP="00000000" w:rsidRDefault="00000000" w:rsidRPr="00000000" w14:paraId="00000063">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Citing articles: </w:t>
      </w:r>
      <w:r w:rsidDel="00000000" w:rsidR="00000000" w:rsidRPr="00000000">
        <w:rPr>
          <w:rFonts w:ascii="Times New Roman" w:cs="Times New Roman" w:eastAsia="Times New Roman" w:hAnsi="Times New Roman"/>
          <w:sz w:val="24"/>
          <w:szCs w:val="24"/>
          <w:rtl w:val="0"/>
        </w:rPr>
        <w:t xml:space="preserve">So, you’ve used an article and want to know how to cite it. The McKay library is very helpful with this process! In the same area as the “add to folder” button is a “cite” button. Clicking on this will give you options of different citations to use for the article (MLA, APA, etc.). The citation that you will use will be indicated in the assignment description given to you by your teacher.</w:t>
      </w:r>
    </w:p>
    <w:p w:rsidR="00000000" w:rsidDel="00000000" w:rsidP="00000000" w:rsidRDefault="00000000" w:rsidRPr="00000000" w14:paraId="00000065">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Databases: </w:t>
      </w:r>
      <w:r w:rsidDel="00000000" w:rsidR="00000000" w:rsidRPr="00000000">
        <w:rPr>
          <w:rFonts w:ascii="Times New Roman" w:cs="Times New Roman" w:eastAsia="Times New Roman" w:hAnsi="Times New Roman"/>
          <w:sz w:val="24"/>
          <w:szCs w:val="24"/>
          <w:rtl w:val="0"/>
        </w:rPr>
        <w:t xml:space="preserve">The library is full of databases that can help you to find research from the right place. To choose a database that works best for your needs, click on the databases button below the main library search bar. From here, you can narrow your search to a specific format, like videos. Databases also house peer-reviewed sources that make research more credible.</w:t>
      </w:r>
    </w:p>
    <w:p w:rsidR="00000000" w:rsidDel="00000000" w:rsidP="00000000" w:rsidRDefault="00000000" w:rsidRPr="00000000" w14:paraId="00000067">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Search customization:</w:t>
      </w:r>
      <w:r w:rsidDel="00000000" w:rsidR="00000000" w:rsidRPr="00000000">
        <w:rPr>
          <w:rFonts w:ascii="Times New Roman" w:cs="Times New Roman" w:eastAsia="Times New Roman" w:hAnsi="Times New Roman"/>
          <w:sz w:val="24"/>
          <w:szCs w:val="24"/>
          <w:rtl w:val="0"/>
        </w:rPr>
        <w:t xml:space="preserve"> After searching a topic or term, the library brings you to a search results page. On the left of this page, you can limit your results to many different kinds of specific content. You can check the box for peer-reviewed articles, magazines, year of publication, etc. </w:t>
      </w:r>
    </w:p>
    <w:p w:rsidR="00000000" w:rsidDel="00000000" w:rsidP="00000000" w:rsidRDefault="00000000" w:rsidRPr="00000000" w14:paraId="00000069">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sectPr>
      <w:footerReference r:id="rId9"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 w:name="Alegrey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10" Type="http://schemas.openxmlformats.org/officeDocument/2006/relationships/font" Target="fonts/Alegreya-boldItalic.ttf"/><Relationship Id="rId9" Type="http://schemas.openxmlformats.org/officeDocument/2006/relationships/font" Target="fonts/Alegreya-italic.ttf"/><Relationship Id="rId5" Type="http://schemas.openxmlformats.org/officeDocument/2006/relationships/font" Target="fonts/Oswald-regular.ttf"/><Relationship Id="rId6" Type="http://schemas.openxmlformats.org/officeDocument/2006/relationships/font" Target="fonts/Oswald-bold.ttf"/><Relationship Id="rId7" Type="http://schemas.openxmlformats.org/officeDocument/2006/relationships/font" Target="fonts/Alegreya-regular.ttf"/><Relationship Id="rId8" Type="http://schemas.openxmlformats.org/officeDocument/2006/relationships/font" Target="fonts/Alegrey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